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1447F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447F8">
              <w:rPr>
                <w:rFonts w:cs="Tahoma" w:hint="cs"/>
                <w:highlight w:val="red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:اصول و فنون مذاکره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اصول و فنون مذاکره انتشارات ادیبان روز  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Pr="001447F8">
              <w:rPr>
                <w:rFonts w:cs="Tahoma" w:hint="cs"/>
                <w:color w:val="C0504D" w:themeColor="accent2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8E5A0B" w:rsidRDefault="008E5A0B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</w:p>
          <w:p w:rsidR="008E5A0B" w:rsidRDefault="008E5A0B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</w:p>
          <w:p w:rsidR="008E5A0B" w:rsidRDefault="008E5A0B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دانشجویان عزیز کتاب اصول و فنون مذاکره انتشارات ادیبان روز </w:t>
            </w:r>
          </w:p>
          <w:p w:rsidR="008E5A0B" w:rsidRDefault="008E5A0B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فصل اول از صفحه 12 تا صفحه 20 مطالعه شود و سپس  به سوالات پایان فصل پاسخ نمایید.</w:t>
            </w:r>
          </w:p>
          <w:p w:rsidR="008E5A0B" w:rsidRDefault="008E5A0B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</w:p>
          <w:p w:rsidR="008E5A0B" w:rsidRPr="008E5A0B" w:rsidRDefault="008E5A0B" w:rsidP="00336D7A">
            <w:pPr>
              <w:spacing w:line="360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8E5A0B">
              <w:rPr>
                <w:rFonts w:cs="Arial" w:hint="cs"/>
                <w:sz w:val="28"/>
                <w:szCs w:val="28"/>
                <w:rtl/>
              </w:rPr>
              <w:t>دوره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اصول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فنون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 w:hint="cs"/>
                <w:sz w:val="28"/>
                <w:szCs w:val="28"/>
                <w:rtl/>
              </w:rPr>
              <w:t>در درس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اصول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فنون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مباحث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مختلف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متنوع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مرتبط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این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موضوع،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از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جمله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مبانی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اصول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فنون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تعریف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اصطلاحات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ترکیبات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مرتبط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آن،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تاکتیک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های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ترفندهای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را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مورد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بحث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قرار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می‌دهیم.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چیست؟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حداقل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طرف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آن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درگیر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هستند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این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طرف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ممکن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است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فرد،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گروه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یا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سازمان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باشند</w:t>
            </w:r>
            <w:r w:rsidRPr="008E5A0B">
              <w:rPr>
                <w:rFonts w:cs="Arial"/>
                <w:sz w:val="28"/>
                <w:szCs w:val="28"/>
                <w:rtl/>
              </w:rPr>
              <w:t>.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بین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خواسته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ها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نیازهای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این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8E5A0B">
              <w:rPr>
                <w:rFonts w:cs="Arial" w:hint="cs"/>
                <w:sz w:val="28"/>
                <w:szCs w:val="28"/>
                <w:rtl/>
              </w:rPr>
              <w:t>یا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چند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طرف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تعارض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وجود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دارد</w:t>
            </w:r>
            <w:r w:rsidRPr="008E5A0B">
              <w:rPr>
                <w:rFonts w:cs="Arial"/>
                <w:sz w:val="28"/>
                <w:szCs w:val="28"/>
                <w:rtl/>
              </w:rPr>
              <w:t>.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یا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چند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طرف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درگیر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اساس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انتخاب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خود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نه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اجبار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یکدیگر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می‌کنند</w:t>
            </w:r>
            <w:r w:rsidRPr="008E5A0B">
              <w:rPr>
                <w:rFonts w:cs="Arial"/>
                <w:sz w:val="28"/>
                <w:szCs w:val="28"/>
                <w:rtl/>
              </w:rPr>
              <w:t>.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کسانی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که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درگیر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می‌شوند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برای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“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داد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ستد</w:t>
            </w:r>
            <w:r w:rsidRPr="008E5A0B">
              <w:rPr>
                <w:rFonts w:cs="Arial" w:hint="eastAsia"/>
                <w:sz w:val="28"/>
                <w:szCs w:val="28"/>
                <w:rtl/>
              </w:rPr>
              <w:t>”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که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زیربنای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مفهوم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است،‌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آماده‌اند</w:t>
            </w:r>
            <w:r w:rsidRPr="008E5A0B">
              <w:rPr>
                <w:rFonts w:cs="Arial"/>
                <w:sz w:val="28"/>
                <w:szCs w:val="28"/>
                <w:rtl/>
              </w:rPr>
              <w:t>.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 w:hint="cs"/>
                <w:sz w:val="28"/>
                <w:szCs w:val="28"/>
                <w:rtl/>
              </w:rPr>
              <w:t>بخش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عمده‌ای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از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رابطه‌های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زندگی،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چه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زندگی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شخصی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چه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محیط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کسب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کار،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از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جنس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هستند</w:t>
            </w:r>
            <w:r w:rsidRPr="008E5A0B">
              <w:rPr>
                <w:rFonts w:cs="Arial"/>
                <w:sz w:val="28"/>
                <w:szCs w:val="28"/>
                <w:rtl/>
              </w:rPr>
              <w:t>.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 w:hint="cs"/>
                <w:sz w:val="28"/>
                <w:szCs w:val="28"/>
                <w:rtl/>
              </w:rPr>
              <w:t>اصطلاح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محدوده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گسترده‌ای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از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فعالیت‌ها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رابطه‌ها،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از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تنظیم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یک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قرارداد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تجاری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بین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المللی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تا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گفتگوی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مجدد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دو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خویشاوند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که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هم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قهر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کرده‌اند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را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برمی‌گیرد</w:t>
            </w:r>
            <w:r w:rsidRPr="008E5A0B">
              <w:rPr>
                <w:rFonts w:cs="Arial"/>
                <w:sz w:val="28"/>
                <w:szCs w:val="28"/>
                <w:rtl/>
              </w:rPr>
              <w:t>.</w:t>
            </w:r>
          </w:p>
          <w:p w:rsidR="008E5A0B" w:rsidRDefault="008E5A0B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Pr="008E5A0B" w:rsidRDefault="00336D7A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cs="Arial" w:hint="cs"/>
                <w:sz w:val="28"/>
                <w:szCs w:val="28"/>
                <w:rtl/>
              </w:rPr>
              <w:t>سرفصل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های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درس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فنون</w:t>
            </w:r>
            <w:r w:rsidRPr="008E5A0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E5A0B">
              <w:rPr>
                <w:rFonts w:cs="Arial" w:hint="cs"/>
                <w:sz w:val="28"/>
                <w:szCs w:val="28"/>
                <w:rtl/>
              </w:rPr>
              <w:t>مذاکره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فصل1: مفاهیم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فصل2: مدیریت تعارض در مذاکره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3سبک های مذاکره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فصل4:  مهارت های ارتباطی در مذاکرات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5: مدیریت جلسات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6: مدیریت زمان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7: مدیریت استرس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8: توافق و تفاهم در مذاکره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9: جنبه های اخلاقی در مذاکره و احکام گفتگو و مذاکره در اسلام</w:t>
            </w:r>
          </w:p>
          <w:p w:rsidR="008E5A0B" w:rsidRPr="008E5A0B" w:rsidRDefault="008E5A0B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10: فرهنگ در مذاکره</w:t>
            </w:r>
          </w:p>
          <w:p w:rsidR="008E5A0B" w:rsidRDefault="008E5A0B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فصل 11: ملاحضات حقوقی در مذاکره</w:t>
            </w: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36D7A" w:rsidRPr="008E5A0B" w:rsidRDefault="00336D7A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336D7A" w:rsidRDefault="00336D7A" w:rsidP="00336D7A">
            <w:pPr>
              <w:spacing w:line="360" w:lineRule="auto"/>
              <w:jc w:val="both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فصل اول</w:t>
            </w:r>
          </w:p>
          <w:p w:rsidR="001447F8" w:rsidRPr="008E5A0B" w:rsidRDefault="001447F8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مفاهیم  دیدگاه ها و کلیات</w:t>
            </w:r>
            <w:r w:rsidRPr="008E5A0B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447F8" w:rsidRPr="008E5A0B" w:rsidRDefault="001447F8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 xml:space="preserve">تعریف مذاکره </w:t>
            </w:r>
          </w:p>
          <w:p w:rsidR="001447F8" w:rsidRPr="008E5A0B" w:rsidRDefault="001447F8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 xml:space="preserve">موضوع و هدف مذاکره </w:t>
            </w:r>
          </w:p>
          <w:p w:rsidR="001447F8" w:rsidRPr="008E5A0B" w:rsidRDefault="00390D9A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دلایل مذاکره</w:t>
            </w:r>
          </w:p>
          <w:p w:rsidR="00390D9A" w:rsidRPr="008E5A0B" w:rsidRDefault="00390D9A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اشکال مذاکره</w:t>
            </w:r>
          </w:p>
          <w:p w:rsidR="00390D9A" w:rsidRPr="008E5A0B" w:rsidRDefault="00390D9A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ویژگی های اصلی مذاکره</w:t>
            </w:r>
          </w:p>
          <w:p w:rsidR="00390D9A" w:rsidRPr="008E5A0B" w:rsidRDefault="00390D9A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ویژگی های مذاکره خوب</w:t>
            </w:r>
          </w:p>
          <w:p w:rsidR="00390D9A" w:rsidRPr="008E5A0B" w:rsidRDefault="00390D9A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1D273E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مذاکره را تعریف نمایید</w:t>
            </w:r>
          </w:p>
          <w:p w:rsidR="001D273E" w:rsidRPr="008E5A0B" w:rsidRDefault="001D273E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 xml:space="preserve">چهارنوع اساسی مذاکره را بنویسید </w:t>
            </w:r>
          </w:p>
          <w:p w:rsidR="001D273E" w:rsidRPr="008E5A0B" w:rsidRDefault="001D273E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E5A0B">
              <w:rPr>
                <w:rFonts w:hint="cs"/>
                <w:sz w:val="28"/>
                <w:szCs w:val="28"/>
                <w:rtl/>
              </w:rPr>
              <w:t>ویژگی های مذاکره خوب را بنویسید</w:t>
            </w: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8E5A0B" w:rsidRDefault="00E8313F" w:rsidP="00336D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DE0610" w:rsidRDefault="00DE0610" w:rsidP="00336D7A">
      <w:pPr>
        <w:spacing w:line="360" w:lineRule="auto"/>
        <w:jc w:val="both"/>
      </w:pPr>
    </w:p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BD" w:rsidRDefault="006C29BD" w:rsidP="00E8313F">
      <w:pPr>
        <w:spacing w:after="0" w:line="240" w:lineRule="auto"/>
      </w:pPr>
      <w:r>
        <w:separator/>
      </w:r>
    </w:p>
  </w:endnote>
  <w:endnote w:type="continuationSeparator" w:id="1">
    <w:p w:rsidR="006C29BD" w:rsidRDefault="006C29B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BD" w:rsidRDefault="006C29BD" w:rsidP="00E8313F">
      <w:pPr>
        <w:spacing w:after="0" w:line="240" w:lineRule="auto"/>
      </w:pPr>
      <w:r>
        <w:separator/>
      </w:r>
    </w:p>
  </w:footnote>
  <w:footnote w:type="continuationSeparator" w:id="1">
    <w:p w:rsidR="006C29BD" w:rsidRDefault="006C29B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92FBC"/>
    <w:rsid w:val="001D273E"/>
    <w:rsid w:val="001D7378"/>
    <w:rsid w:val="00216975"/>
    <w:rsid w:val="00336D7A"/>
    <w:rsid w:val="003851AC"/>
    <w:rsid w:val="00390D9A"/>
    <w:rsid w:val="004130E6"/>
    <w:rsid w:val="006146A7"/>
    <w:rsid w:val="00656681"/>
    <w:rsid w:val="006C29BD"/>
    <w:rsid w:val="006F0D6E"/>
    <w:rsid w:val="007D55ED"/>
    <w:rsid w:val="0083411A"/>
    <w:rsid w:val="00872C72"/>
    <w:rsid w:val="00876485"/>
    <w:rsid w:val="008E5A0B"/>
    <w:rsid w:val="00A637A9"/>
    <w:rsid w:val="00AB5201"/>
    <w:rsid w:val="00B10C77"/>
    <w:rsid w:val="00D348FD"/>
    <w:rsid w:val="00D54A8B"/>
    <w:rsid w:val="00DE0610"/>
    <w:rsid w:val="00E8313F"/>
    <w:rsid w:val="00E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2020-03-06T12:31:00Z</dcterms:created>
  <dcterms:modified xsi:type="dcterms:W3CDTF">2020-03-06T12:31:00Z</dcterms:modified>
</cp:coreProperties>
</file>