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20" w:rsidRDefault="004C4C20" w:rsidP="00E06258">
      <w:pPr>
        <w:widowControl w:val="0"/>
        <w:pBdr>
          <w:top w:val="nil"/>
          <w:left w:val="nil"/>
          <w:bottom w:val="nil"/>
          <w:right w:val="nil"/>
          <w:between w:val="nil"/>
        </w:pBdr>
        <w:spacing w:after="0" w:line="360" w:lineRule="auto"/>
        <w:rPr>
          <w:rFonts w:ascii="Arial" w:eastAsia="Arial" w:hAnsi="Arial" w:cs="Arial"/>
          <w:color w:val="000000"/>
        </w:rPr>
      </w:pPr>
    </w:p>
    <w:tbl>
      <w:tblPr>
        <w:tblStyle w:val="a"/>
        <w:bidiVisual/>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3"/>
      </w:tblGrid>
      <w:tr w:rsidR="004C4C20">
        <w:trPr>
          <w:trHeight w:val="1030"/>
        </w:trPr>
        <w:tc>
          <w:tcPr>
            <w:tcW w:w="9483" w:type="dxa"/>
          </w:tcPr>
          <w:p w:rsidR="004C4C20" w:rsidRDefault="000505CC" w:rsidP="00EE26AD">
            <w:pPr>
              <w:spacing w:line="360" w:lineRule="auto"/>
            </w:pPr>
            <w:r>
              <w:rPr>
                <w:rtl/>
              </w:rPr>
              <w:t>مقطع تحصیلی:کاردانی□کارشناسی◻ رشته</w:t>
            </w:r>
            <w:r w:rsidR="00EE26AD">
              <w:rPr>
                <w:rFonts w:hint="cs"/>
                <w:rtl/>
              </w:rPr>
              <w:t xml:space="preserve">: حسابداری مالی        </w:t>
            </w:r>
            <w:r w:rsidR="00EE26AD">
              <w:rPr>
                <w:rtl/>
              </w:rPr>
              <w:t>ترم:</w:t>
            </w:r>
            <w:r w:rsidR="00EE26AD">
              <w:rPr>
                <w:rFonts w:hint="cs"/>
                <w:rtl/>
              </w:rPr>
              <w:t xml:space="preserve">دوم        </w:t>
            </w:r>
            <w:r w:rsidR="00EE26AD">
              <w:rPr>
                <w:rtl/>
              </w:rPr>
              <w:t xml:space="preserve"> </w:t>
            </w:r>
            <w:r>
              <w:rPr>
                <w:rtl/>
              </w:rPr>
              <w:t xml:space="preserve">سال تحصیلی: 1398- 1399 </w:t>
            </w:r>
          </w:p>
          <w:p w:rsidR="004C4C20" w:rsidRDefault="0013564E" w:rsidP="00E06258">
            <w:pPr>
              <w:spacing w:line="360" w:lineRule="auto"/>
            </w:pPr>
            <w:r>
              <w:rPr>
                <w:rtl/>
              </w:rPr>
              <w:t>نام درس:</w:t>
            </w:r>
            <w:r>
              <w:rPr>
                <w:rFonts w:hint="cs"/>
                <w:rtl/>
              </w:rPr>
              <w:t xml:space="preserve"> مبانی مدیریت سرمایه گذاری                         </w:t>
            </w:r>
            <w:r>
              <w:rPr>
                <w:rtl/>
              </w:rPr>
              <w:t xml:space="preserve"> نام ونام خانوادگی مدرس:</w:t>
            </w:r>
            <w:r>
              <w:rPr>
                <w:rFonts w:hint="cs"/>
                <w:rtl/>
              </w:rPr>
              <w:t xml:space="preserve"> اشرف پسندیده</w:t>
            </w:r>
          </w:p>
          <w:p w:rsidR="004C4C20" w:rsidRDefault="000505CC" w:rsidP="00E06258">
            <w:pPr>
              <w:spacing w:line="360" w:lineRule="auto"/>
            </w:pPr>
            <w:r>
              <w:rPr>
                <w:rtl/>
              </w:rPr>
              <w:t xml:space="preserve">آدرس </w:t>
            </w:r>
            <w:r>
              <w:t>email</w:t>
            </w:r>
            <w:r>
              <w:rPr>
                <w:rtl/>
              </w:rPr>
              <w:t>مدرس</w:t>
            </w:r>
            <w:r w:rsidR="0013564E">
              <w:rPr>
                <w:rFonts w:hint="cs"/>
                <w:rtl/>
              </w:rPr>
              <w:t xml:space="preserve">: </w:t>
            </w:r>
            <w:hyperlink r:id="rId7" w:history="1">
              <w:r w:rsidR="0013564E" w:rsidRPr="00C07EB8">
                <w:rPr>
                  <w:rStyle w:val="Hyperlink"/>
                </w:rPr>
                <w:t>pasandideh314@gmail.com</w:t>
              </w:r>
            </w:hyperlink>
            <w:r w:rsidR="0013564E">
              <w:rPr>
                <w:rFonts w:hint="cs"/>
                <w:rtl/>
                <w:lang w:bidi="fa-IR"/>
              </w:rPr>
              <w:t xml:space="preserve">                 </w:t>
            </w:r>
            <w:r w:rsidR="0013564E">
              <w:rPr>
                <w:rtl/>
              </w:rPr>
              <w:t>تلفن همراه مدرس:</w:t>
            </w:r>
            <w:r w:rsidR="0013564E">
              <w:rPr>
                <w:rFonts w:hint="cs"/>
                <w:rtl/>
              </w:rPr>
              <w:t xml:space="preserve"> 09351601161</w:t>
            </w:r>
          </w:p>
        </w:tc>
      </w:tr>
      <w:tr w:rsidR="004C4C20">
        <w:trPr>
          <w:trHeight w:val="881"/>
        </w:trPr>
        <w:tc>
          <w:tcPr>
            <w:tcW w:w="9483" w:type="dxa"/>
          </w:tcPr>
          <w:p w:rsidR="004C4C20" w:rsidRDefault="000505CC" w:rsidP="00BF2373">
            <w:pPr>
              <w:spacing w:line="360" w:lineRule="auto"/>
            </w:pPr>
            <w:r>
              <w:rPr>
                <w:rtl/>
              </w:rPr>
              <w:t>جزوه درس:</w:t>
            </w:r>
            <w:r w:rsidR="00E06258">
              <w:t xml:space="preserve"> </w:t>
            </w:r>
            <w:r w:rsidR="00E06258">
              <w:rPr>
                <w:rFonts w:hint="cs"/>
                <w:rtl/>
                <w:lang w:bidi="fa-IR"/>
              </w:rPr>
              <w:t xml:space="preserve"> فصل اول </w:t>
            </w:r>
            <w:r w:rsidR="00E06258">
              <w:rPr>
                <w:rtl/>
                <w:lang w:bidi="fa-IR"/>
              </w:rPr>
              <w:t>–</w:t>
            </w:r>
            <w:r w:rsidR="00E06258">
              <w:rPr>
                <w:rFonts w:hint="cs"/>
                <w:rtl/>
                <w:lang w:bidi="fa-IR"/>
              </w:rPr>
              <w:t xml:space="preserve">مفاهیم اولیه سرمایه گذاری                            </w:t>
            </w:r>
            <w:r>
              <w:rPr>
                <w:rtl/>
              </w:rPr>
              <w:t>مربوط به هفته  :  اول</w:t>
            </w:r>
            <w:r w:rsidR="00FE6BC5">
              <w:rPr>
                <w:rtl/>
              </w:rPr>
              <w:t>◻</w:t>
            </w:r>
            <w:r>
              <w:rPr>
                <w:rtl/>
              </w:rPr>
              <w:t xml:space="preserve">   دوم  </w:t>
            </w:r>
            <w:r w:rsidRPr="00EE26AD">
              <w:rPr>
                <w:color w:val="000000" w:themeColor="text1"/>
                <w:highlight w:val="black"/>
                <w:rtl/>
              </w:rPr>
              <w:t>◻</w:t>
            </w:r>
            <w:r w:rsidR="00BF2373">
              <w:rPr>
                <w:rFonts w:hint="cs"/>
                <w:rtl/>
              </w:rPr>
              <w:t xml:space="preserve">  </w:t>
            </w:r>
            <w:r>
              <w:rPr>
                <w:rtl/>
              </w:rPr>
              <w:t>سوم</w:t>
            </w:r>
            <w:r w:rsidR="00FE6BC5">
              <w:rPr>
                <w:rtl/>
              </w:rPr>
              <w:t>◻</w:t>
            </w:r>
          </w:p>
          <w:p w:rsidR="004C4C20" w:rsidRDefault="000505CC" w:rsidP="00E06258">
            <w:pPr>
              <w:spacing w:line="360" w:lineRule="auto"/>
            </w:pPr>
            <w:r>
              <w:t xml:space="preserve"> text</w:t>
            </w:r>
            <w:r>
              <w:rPr>
                <w:rtl/>
              </w:rPr>
              <w:t xml:space="preserve">: دارد ◻ندارد◻                      </w:t>
            </w:r>
            <w:r>
              <w:t>voice</w:t>
            </w:r>
            <w:r>
              <w:rPr>
                <w:rtl/>
              </w:rPr>
              <w:t xml:space="preserve">:دارد◻ ندارد◻                         </w:t>
            </w:r>
            <w:r>
              <w:t>power point</w:t>
            </w:r>
            <w:r>
              <w:rPr>
                <w:rtl/>
              </w:rPr>
              <w:t>:دارد◻  ندارد◻</w:t>
            </w:r>
          </w:p>
          <w:p w:rsidR="004C4C20" w:rsidRDefault="000505CC" w:rsidP="00E06258">
            <w:pPr>
              <w:spacing w:line="360" w:lineRule="auto"/>
            </w:pPr>
            <w:r>
              <w:rPr>
                <w:rtl/>
              </w:rPr>
              <w:t>تلفن همراه مدیر گروه : ............</w:t>
            </w:r>
            <w:r w:rsidR="00E06258">
              <w:rPr>
                <w:rtl/>
              </w:rPr>
              <w:t>..............................</w:t>
            </w:r>
            <w:r w:rsidR="00E06258">
              <w:t xml:space="preserve">   </w:t>
            </w:r>
          </w:p>
        </w:tc>
      </w:tr>
      <w:tr w:rsidR="00DA0B08" w:rsidRPr="00B05F2C">
        <w:trPr>
          <w:trHeight w:val="6925"/>
        </w:trPr>
        <w:tc>
          <w:tcPr>
            <w:tcW w:w="9483" w:type="dxa"/>
          </w:tcPr>
          <w:p w:rsidR="009955BC" w:rsidRPr="009955BC" w:rsidRDefault="009955BC" w:rsidP="009955BC">
            <w:pPr>
              <w:spacing w:line="360" w:lineRule="auto"/>
              <w:ind w:firstLine="340"/>
              <w:jc w:val="center"/>
              <w:rPr>
                <w:rFonts w:cs="B Nazanin"/>
                <w:b/>
                <w:bCs/>
                <w:color w:val="FF0000"/>
                <w:sz w:val="24"/>
                <w:szCs w:val="24"/>
                <w:rtl/>
              </w:rPr>
            </w:pPr>
            <w:r w:rsidRPr="009955BC">
              <w:rPr>
                <w:rFonts w:cs="B Nazanin" w:hint="cs"/>
                <w:b/>
                <w:bCs/>
                <w:color w:val="FF0000"/>
                <w:sz w:val="24"/>
                <w:szCs w:val="24"/>
                <w:rtl/>
              </w:rPr>
              <w:t>هفته دوم</w:t>
            </w:r>
          </w:p>
          <w:p w:rsidR="00EE26AD" w:rsidRPr="00433CB5" w:rsidRDefault="00EE26AD" w:rsidP="00EE26AD">
            <w:pPr>
              <w:spacing w:line="360" w:lineRule="auto"/>
              <w:ind w:firstLine="340"/>
              <w:jc w:val="both"/>
              <w:rPr>
                <w:rFonts w:cs="B Nazanin"/>
                <w:b/>
                <w:bCs/>
                <w:sz w:val="24"/>
                <w:szCs w:val="24"/>
                <w:rtl/>
              </w:rPr>
            </w:pPr>
            <w:r w:rsidRPr="00433CB5">
              <w:rPr>
                <w:rFonts w:cs="B Nazanin" w:hint="cs"/>
                <w:b/>
                <w:bCs/>
                <w:sz w:val="24"/>
                <w:szCs w:val="24"/>
                <w:rtl/>
              </w:rPr>
              <w:t>ف</w:t>
            </w:r>
            <w:r w:rsidRPr="00433CB5">
              <w:rPr>
                <w:rFonts w:cs="B Nazanin"/>
                <w:b/>
                <w:bCs/>
                <w:sz w:val="24"/>
                <w:szCs w:val="24"/>
                <w:rtl/>
              </w:rPr>
              <w:t xml:space="preserve">صل دوم </w:t>
            </w:r>
          </w:p>
          <w:p w:rsidR="00EE26AD" w:rsidRPr="00433CB5" w:rsidRDefault="00EE26AD" w:rsidP="00EE26AD">
            <w:pPr>
              <w:spacing w:line="360" w:lineRule="auto"/>
              <w:ind w:firstLine="340"/>
              <w:jc w:val="center"/>
              <w:rPr>
                <w:rFonts w:cs="B Nazanin"/>
                <w:b/>
                <w:bCs/>
                <w:sz w:val="24"/>
                <w:szCs w:val="24"/>
                <w:rtl/>
              </w:rPr>
            </w:pPr>
            <w:r w:rsidRPr="00433CB5">
              <w:rPr>
                <w:rFonts w:cs="B Nazanin"/>
                <w:b/>
                <w:bCs/>
                <w:sz w:val="24"/>
                <w:szCs w:val="24"/>
                <w:rtl/>
              </w:rPr>
              <w:t>آشنایی با بازارها و ابزارهاي مالی</w:t>
            </w:r>
          </w:p>
          <w:p w:rsidR="00EE26AD" w:rsidRPr="00433CB5" w:rsidRDefault="00EE26AD" w:rsidP="00EE26AD">
            <w:pPr>
              <w:spacing w:line="360" w:lineRule="auto"/>
              <w:ind w:firstLine="340"/>
              <w:jc w:val="both"/>
              <w:rPr>
                <w:rFonts w:cs="B Nazanin"/>
                <w:b/>
                <w:bCs/>
                <w:sz w:val="24"/>
                <w:szCs w:val="24"/>
                <w:rtl/>
              </w:rPr>
            </w:pPr>
            <w:r w:rsidRPr="00433CB5">
              <w:rPr>
                <w:rFonts w:cs="B Nazanin"/>
                <w:b/>
                <w:bCs/>
                <w:sz w:val="24"/>
                <w:szCs w:val="24"/>
                <w:rtl/>
              </w:rPr>
              <w:t xml:space="preserve"> </w:t>
            </w:r>
            <w:r w:rsidRPr="00433CB5">
              <w:rPr>
                <w:rFonts w:cs="B Nazanin"/>
                <w:b/>
                <w:bCs/>
                <w:sz w:val="24"/>
                <w:szCs w:val="24"/>
              </w:rPr>
              <w:t xml:space="preserve"> </w:t>
            </w:r>
            <w:r w:rsidRPr="00433CB5">
              <w:rPr>
                <w:rFonts w:cs="B Nazanin"/>
                <w:b/>
                <w:bCs/>
                <w:sz w:val="24"/>
                <w:szCs w:val="24"/>
                <w:rtl/>
              </w:rPr>
              <w:t>بازار مالی</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محل خرید و فروش اوراق بهادار شرکتها مثل سهام و اوراق قرضه باشد. این بازارها شرایطی را براي مدیران مالی فراهم می آورند که ازطریق آنها می توانند وجوه موردنیاز را از منابع مختلف تامین کنند</w:t>
            </w:r>
            <w:r w:rsidRPr="00780E4A">
              <w:rPr>
                <w:rFonts w:cs="B Nazanin"/>
                <w:sz w:val="24"/>
                <w:szCs w:val="24"/>
              </w:rPr>
              <w:t xml:space="preserve">. </w:t>
            </w:r>
          </w:p>
          <w:p w:rsidR="00EE26AD" w:rsidRPr="00C022C5" w:rsidRDefault="00EE26AD" w:rsidP="00EE26AD">
            <w:pPr>
              <w:spacing w:line="360" w:lineRule="auto"/>
              <w:ind w:firstLine="340"/>
              <w:jc w:val="both"/>
              <w:rPr>
                <w:rFonts w:cs="B Nazanin"/>
                <w:b/>
                <w:bCs/>
                <w:sz w:val="24"/>
                <w:szCs w:val="24"/>
                <w:rtl/>
              </w:rPr>
            </w:pPr>
            <w:r w:rsidRPr="00C022C5">
              <w:rPr>
                <w:rFonts w:cs="B Nazanin"/>
                <w:b/>
                <w:bCs/>
                <w:sz w:val="24"/>
                <w:szCs w:val="24"/>
                <w:rtl/>
              </w:rPr>
              <w:t>کارکردهاي بازار مالی</w:t>
            </w:r>
          </w:p>
          <w:p w:rsidR="00EE26AD" w:rsidRPr="00C022C5" w:rsidRDefault="00EE26AD" w:rsidP="00EE26AD">
            <w:pPr>
              <w:pStyle w:val="ListParagraph"/>
              <w:numPr>
                <w:ilvl w:val="0"/>
                <w:numId w:val="6"/>
              </w:numPr>
              <w:bidi/>
              <w:spacing w:line="360" w:lineRule="auto"/>
              <w:ind w:firstLine="340"/>
              <w:jc w:val="both"/>
              <w:rPr>
                <w:rFonts w:cs="B Nazanin"/>
                <w:b/>
                <w:bCs/>
                <w:sz w:val="24"/>
                <w:szCs w:val="24"/>
                <w:rtl/>
              </w:rPr>
            </w:pPr>
            <w:r w:rsidRPr="00C022C5">
              <w:rPr>
                <w:rFonts w:cs="B Nazanin"/>
                <w:b/>
                <w:bCs/>
                <w:sz w:val="24"/>
                <w:szCs w:val="24"/>
                <w:rtl/>
              </w:rPr>
              <w:t>جذب و تجهیز پس</w:t>
            </w:r>
            <w:r w:rsidRPr="00C022C5">
              <w:rPr>
                <w:rFonts w:cs="B Nazanin" w:hint="cs"/>
                <w:b/>
                <w:bCs/>
                <w:sz w:val="24"/>
                <w:szCs w:val="24"/>
                <w:rtl/>
              </w:rPr>
              <w:t xml:space="preserve"> </w:t>
            </w:r>
            <w:r w:rsidRPr="00C022C5">
              <w:rPr>
                <w:rFonts w:cs="B Nazanin"/>
                <w:b/>
                <w:bCs/>
                <w:sz w:val="24"/>
                <w:szCs w:val="24"/>
                <w:rtl/>
              </w:rPr>
              <w:t>اندازها و تخصیص بهینۀ منابع (انتقال وجوه بین واحدهاي اقتصادي)</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انتقال وجوه بین واحدهاي اقتصادي نقش اساسی بخش مالی اقتصاد است. واحدهاي اقتصادي به</w:t>
            </w:r>
            <w:r>
              <w:rPr>
                <w:rFonts w:cs="B Nazanin" w:hint="cs"/>
                <w:sz w:val="24"/>
                <w:szCs w:val="24"/>
                <w:rtl/>
              </w:rPr>
              <w:t xml:space="preserve"> </w:t>
            </w:r>
            <w:r w:rsidRPr="00780E4A">
              <w:rPr>
                <w:rFonts w:cs="B Nazanin"/>
                <w:sz w:val="24"/>
                <w:szCs w:val="24"/>
                <w:rtl/>
              </w:rPr>
              <w:t>طور کلی شامل واحدهاي داراي پسانداز و واحدهاي سرمایه</w:t>
            </w:r>
            <w:r>
              <w:rPr>
                <w:rFonts w:cs="B Nazanin" w:hint="cs"/>
                <w:sz w:val="24"/>
                <w:szCs w:val="24"/>
                <w:rtl/>
              </w:rPr>
              <w:t xml:space="preserve"> </w:t>
            </w:r>
            <w:r w:rsidRPr="00780E4A">
              <w:rPr>
                <w:rFonts w:cs="B Nazanin"/>
                <w:sz w:val="24"/>
                <w:szCs w:val="24"/>
                <w:rtl/>
              </w:rPr>
              <w:t>گذاري هستند. نقش بازارهاي مالی این است که این دو گروه مزبور را به یکدیگر نزدیک کند و راهکاري فراهم نمایند که وجوه از واحدهاي داراي مازاد پس</w:t>
            </w:r>
            <w:r>
              <w:rPr>
                <w:rFonts w:cs="B Nazanin" w:hint="cs"/>
                <w:sz w:val="24"/>
                <w:szCs w:val="24"/>
                <w:rtl/>
              </w:rPr>
              <w:t xml:space="preserve"> </w:t>
            </w:r>
            <w:r w:rsidRPr="00780E4A">
              <w:rPr>
                <w:rFonts w:cs="B Nazanin"/>
                <w:sz w:val="24"/>
                <w:szCs w:val="24"/>
                <w:rtl/>
              </w:rPr>
              <w:t>انداز به واحدهاي مواجه با کمبود منابع یا کسري پس</w:t>
            </w:r>
            <w:r>
              <w:rPr>
                <w:rFonts w:cs="B Nazanin" w:hint="cs"/>
                <w:sz w:val="24"/>
                <w:szCs w:val="24"/>
                <w:rtl/>
              </w:rPr>
              <w:t xml:space="preserve"> </w:t>
            </w:r>
            <w:r w:rsidRPr="00780E4A">
              <w:rPr>
                <w:rFonts w:cs="B Nazanin"/>
                <w:sz w:val="24"/>
                <w:szCs w:val="24"/>
                <w:rtl/>
              </w:rPr>
              <w:t>انداز انتقال یابد</w:t>
            </w:r>
            <w:r w:rsidRPr="00780E4A">
              <w:rPr>
                <w:rFonts w:cs="B Nazanin"/>
                <w:sz w:val="24"/>
                <w:szCs w:val="24"/>
              </w:rPr>
              <w:t xml:space="preserve">. </w:t>
            </w:r>
          </w:p>
          <w:p w:rsidR="00EE26AD" w:rsidRPr="00C022C5" w:rsidRDefault="00EE26AD" w:rsidP="00EE26AD">
            <w:pPr>
              <w:pStyle w:val="ListParagraph"/>
              <w:numPr>
                <w:ilvl w:val="0"/>
                <w:numId w:val="6"/>
              </w:numPr>
              <w:bidi/>
              <w:spacing w:line="360" w:lineRule="auto"/>
              <w:ind w:firstLine="340"/>
              <w:jc w:val="both"/>
              <w:rPr>
                <w:rFonts w:cs="B Nazanin"/>
                <w:b/>
                <w:bCs/>
                <w:sz w:val="24"/>
                <w:szCs w:val="24"/>
                <w:rtl/>
              </w:rPr>
            </w:pPr>
            <w:r w:rsidRPr="00C022C5">
              <w:rPr>
                <w:rFonts w:cs="B Nazanin"/>
                <w:b/>
                <w:bCs/>
                <w:sz w:val="24"/>
                <w:szCs w:val="24"/>
                <w:rtl/>
              </w:rPr>
              <w:t>تعیین قیمت وجوه و سرمایه</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قیمت وجوه و سرمایه نیز در بازارهاي مالی تعیین می</w:t>
            </w:r>
            <w:r>
              <w:rPr>
                <w:rFonts w:cs="B Nazanin" w:hint="cs"/>
                <w:sz w:val="24"/>
                <w:szCs w:val="24"/>
                <w:rtl/>
              </w:rPr>
              <w:t xml:space="preserve"> </w:t>
            </w:r>
            <w:r w:rsidRPr="00780E4A">
              <w:rPr>
                <w:rFonts w:cs="B Nazanin"/>
                <w:sz w:val="24"/>
                <w:szCs w:val="24"/>
                <w:rtl/>
              </w:rPr>
              <w:t>شود. بنابراین بازارهاي مالی با تعیین قیمت سرمایه و وجوه، بنگاهها را در تصمیم</w:t>
            </w:r>
            <w:r>
              <w:rPr>
                <w:rFonts w:cs="B Nazanin" w:hint="cs"/>
                <w:sz w:val="24"/>
                <w:szCs w:val="24"/>
                <w:rtl/>
              </w:rPr>
              <w:t xml:space="preserve"> </w:t>
            </w:r>
            <w:r w:rsidRPr="00780E4A">
              <w:rPr>
                <w:rFonts w:cs="B Nazanin"/>
                <w:sz w:val="24"/>
                <w:szCs w:val="24"/>
                <w:rtl/>
              </w:rPr>
              <w:t>گیريهاي سرمایه</w:t>
            </w:r>
            <w:r>
              <w:rPr>
                <w:rFonts w:cs="B Nazanin" w:hint="cs"/>
                <w:sz w:val="24"/>
                <w:szCs w:val="24"/>
                <w:rtl/>
              </w:rPr>
              <w:t xml:space="preserve"> </w:t>
            </w:r>
            <w:r w:rsidRPr="00780E4A">
              <w:rPr>
                <w:rFonts w:cs="B Nazanin"/>
                <w:sz w:val="24"/>
                <w:szCs w:val="24"/>
                <w:rtl/>
              </w:rPr>
              <w:t>گذاري و برنامه</w:t>
            </w:r>
            <w:r>
              <w:rPr>
                <w:rFonts w:cs="B Nazanin" w:hint="cs"/>
                <w:sz w:val="24"/>
                <w:szCs w:val="24"/>
                <w:rtl/>
              </w:rPr>
              <w:t xml:space="preserve"> </w:t>
            </w:r>
            <w:r w:rsidRPr="00780E4A">
              <w:rPr>
                <w:rFonts w:cs="B Nazanin"/>
                <w:sz w:val="24"/>
                <w:szCs w:val="24"/>
                <w:rtl/>
              </w:rPr>
              <w:t>ریزي</w:t>
            </w:r>
            <w:r>
              <w:rPr>
                <w:rFonts w:cs="B Nazanin" w:hint="cs"/>
                <w:sz w:val="24"/>
                <w:szCs w:val="24"/>
                <w:rtl/>
              </w:rPr>
              <w:t xml:space="preserve"> </w:t>
            </w:r>
            <w:r w:rsidRPr="00780E4A">
              <w:rPr>
                <w:rFonts w:cs="B Nazanin"/>
                <w:sz w:val="24"/>
                <w:szCs w:val="24"/>
                <w:rtl/>
              </w:rPr>
              <w:t>هاي مالی کمک می</w:t>
            </w:r>
            <w:r>
              <w:rPr>
                <w:rFonts w:cs="B Nazanin" w:hint="cs"/>
                <w:sz w:val="24"/>
                <w:szCs w:val="24"/>
                <w:rtl/>
              </w:rPr>
              <w:t xml:space="preserve"> </w:t>
            </w:r>
            <w:r w:rsidRPr="00780E4A">
              <w:rPr>
                <w:rFonts w:cs="B Nazanin"/>
                <w:sz w:val="24"/>
                <w:szCs w:val="24"/>
                <w:rtl/>
              </w:rPr>
              <w:t>کنند</w:t>
            </w:r>
            <w:r w:rsidRPr="00780E4A">
              <w:rPr>
                <w:rFonts w:cs="B Nazanin"/>
                <w:sz w:val="24"/>
                <w:szCs w:val="24"/>
              </w:rPr>
              <w:t xml:space="preserve">. </w:t>
            </w:r>
          </w:p>
          <w:p w:rsidR="00EE26AD" w:rsidRPr="00C022C5" w:rsidRDefault="00EE26AD" w:rsidP="00EE26AD">
            <w:pPr>
              <w:pStyle w:val="ListParagraph"/>
              <w:numPr>
                <w:ilvl w:val="0"/>
                <w:numId w:val="6"/>
              </w:numPr>
              <w:bidi/>
              <w:spacing w:line="360" w:lineRule="auto"/>
              <w:ind w:firstLine="340"/>
              <w:jc w:val="both"/>
              <w:rPr>
                <w:rFonts w:cs="B Nazanin"/>
                <w:b/>
                <w:bCs/>
                <w:sz w:val="24"/>
                <w:szCs w:val="24"/>
                <w:rtl/>
              </w:rPr>
            </w:pPr>
            <w:r w:rsidRPr="00C022C5">
              <w:rPr>
                <w:rFonts w:cs="B Nazanin"/>
                <w:b/>
                <w:bCs/>
                <w:sz w:val="24"/>
                <w:szCs w:val="24"/>
              </w:rPr>
              <w:t xml:space="preserve"> </w:t>
            </w:r>
            <w:r w:rsidRPr="00C022C5">
              <w:rPr>
                <w:rFonts w:cs="B Nazanin"/>
                <w:b/>
                <w:bCs/>
                <w:sz w:val="24"/>
                <w:szCs w:val="24"/>
                <w:rtl/>
              </w:rPr>
              <w:t>انتشار و تحلیل اطلاعات</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tl/>
              </w:rPr>
              <w:t xml:space="preserve"> بازارهاي مالی، اطلاعات را گردآوري مینمایند و از طریق قیمتهاي منتشر شده منعکس می</w:t>
            </w:r>
            <w:r>
              <w:rPr>
                <w:rFonts w:cs="B Nazanin" w:hint="cs"/>
                <w:sz w:val="24"/>
                <w:szCs w:val="24"/>
                <w:rtl/>
              </w:rPr>
              <w:t xml:space="preserve"> </w:t>
            </w:r>
            <w:r w:rsidRPr="00780E4A">
              <w:rPr>
                <w:rFonts w:cs="B Nazanin"/>
                <w:sz w:val="24"/>
                <w:szCs w:val="24"/>
                <w:rtl/>
              </w:rPr>
              <w:t>نمایند. انتشار و تجزیه و تحلیل اطلاعات توسط بازارهاي مالی باعث میشود تا جامعه منابع ناچیزي را به منظور به دست آوردن اطلاعات هزینه کند</w:t>
            </w:r>
            <w:r w:rsidRPr="00780E4A">
              <w:rPr>
                <w:rFonts w:cs="B Nazanin"/>
                <w:sz w:val="24"/>
                <w:szCs w:val="24"/>
              </w:rPr>
              <w:t>.</w:t>
            </w:r>
          </w:p>
          <w:p w:rsidR="00EE26AD" w:rsidRPr="00C022C5" w:rsidRDefault="00EE26AD" w:rsidP="00EE26AD">
            <w:pPr>
              <w:pStyle w:val="ListParagraph"/>
              <w:numPr>
                <w:ilvl w:val="0"/>
                <w:numId w:val="6"/>
              </w:numPr>
              <w:bidi/>
              <w:spacing w:line="360" w:lineRule="auto"/>
              <w:ind w:firstLine="340"/>
              <w:jc w:val="both"/>
              <w:rPr>
                <w:rFonts w:cs="B Nazanin"/>
                <w:b/>
                <w:bCs/>
                <w:sz w:val="24"/>
                <w:szCs w:val="24"/>
                <w:rtl/>
              </w:rPr>
            </w:pPr>
            <w:r w:rsidRPr="00C022C5">
              <w:rPr>
                <w:rFonts w:cs="B Nazanin"/>
                <w:b/>
                <w:bCs/>
                <w:sz w:val="24"/>
                <w:szCs w:val="24"/>
                <w:rtl/>
              </w:rPr>
              <w:lastRenderedPageBreak/>
              <w:t>تسهیل داد و ستدها</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 سیستمهاي مالی که هزینه</w:t>
            </w:r>
            <w:r>
              <w:rPr>
                <w:rFonts w:cs="B Nazanin" w:hint="cs"/>
                <w:sz w:val="24"/>
                <w:szCs w:val="24"/>
                <w:rtl/>
              </w:rPr>
              <w:t xml:space="preserve"> </w:t>
            </w:r>
            <w:r w:rsidRPr="00780E4A">
              <w:rPr>
                <w:rFonts w:cs="B Nazanin"/>
                <w:sz w:val="24"/>
                <w:szCs w:val="24"/>
                <w:rtl/>
              </w:rPr>
              <w:t>هاي مبادلاتی را کاهش میدهند، میتوانند موجب تخصصی</w:t>
            </w:r>
            <w:r>
              <w:rPr>
                <w:rFonts w:cs="B Nazanin" w:hint="cs"/>
                <w:sz w:val="24"/>
                <w:szCs w:val="24"/>
                <w:rtl/>
              </w:rPr>
              <w:t xml:space="preserve"> </w:t>
            </w:r>
            <w:r w:rsidRPr="00780E4A">
              <w:rPr>
                <w:rFonts w:cs="B Nazanin"/>
                <w:sz w:val="24"/>
                <w:szCs w:val="24"/>
                <w:rtl/>
              </w:rPr>
              <w:t>تر شدن فعالیتها، نوآوري تکنولوژي و رشد اقتصادي شوند. وجود واسطه</w:t>
            </w:r>
            <w:r>
              <w:rPr>
                <w:rFonts w:cs="B Nazanin" w:hint="cs"/>
                <w:sz w:val="24"/>
                <w:szCs w:val="24"/>
                <w:rtl/>
              </w:rPr>
              <w:t xml:space="preserve"> </w:t>
            </w:r>
            <w:r w:rsidRPr="00780E4A">
              <w:rPr>
                <w:rFonts w:cs="B Nazanin"/>
                <w:sz w:val="24"/>
                <w:szCs w:val="24"/>
                <w:rtl/>
              </w:rPr>
              <w:t>اي همانند پول، باعث میشود تا هزینه</w:t>
            </w:r>
            <w:r>
              <w:rPr>
                <w:rFonts w:cs="B Nazanin" w:hint="cs"/>
                <w:sz w:val="24"/>
                <w:szCs w:val="24"/>
                <w:rtl/>
              </w:rPr>
              <w:t xml:space="preserve"> </w:t>
            </w:r>
            <w:r w:rsidRPr="00780E4A">
              <w:rPr>
                <w:rFonts w:cs="B Nazanin"/>
                <w:sz w:val="24"/>
                <w:szCs w:val="24"/>
                <w:rtl/>
              </w:rPr>
              <w:t>هاي مبادله کالا تا حد زیادي کاهش یابد و امر مبادله ساده</w:t>
            </w:r>
            <w:r>
              <w:rPr>
                <w:rFonts w:cs="B Nazanin" w:hint="cs"/>
                <w:sz w:val="24"/>
                <w:szCs w:val="24"/>
                <w:rtl/>
              </w:rPr>
              <w:t xml:space="preserve"> </w:t>
            </w:r>
            <w:r w:rsidRPr="00780E4A">
              <w:rPr>
                <w:rFonts w:cs="B Nazanin"/>
                <w:sz w:val="24"/>
                <w:szCs w:val="24"/>
                <w:rtl/>
              </w:rPr>
              <w:t>تر و روانتر گردد. وجود نهادهاي واسطه</w:t>
            </w:r>
            <w:r>
              <w:rPr>
                <w:rFonts w:cs="B Nazanin" w:hint="cs"/>
                <w:sz w:val="24"/>
                <w:szCs w:val="24"/>
                <w:rtl/>
              </w:rPr>
              <w:t xml:space="preserve"> </w:t>
            </w:r>
            <w:r w:rsidRPr="00780E4A">
              <w:rPr>
                <w:rFonts w:cs="B Nazanin"/>
                <w:sz w:val="24"/>
                <w:szCs w:val="24"/>
                <w:rtl/>
              </w:rPr>
              <w:t>اي نیز خود باعث کاهش این هزینه</w:t>
            </w:r>
            <w:r>
              <w:rPr>
                <w:rFonts w:cs="B Nazanin" w:hint="cs"/>
                <w:sz w:val="24"/>
                <w:szCs w:val="24"/>
                <w:rtl/>
              </w:rPr>
              <w:t xml:space="preserve"> </w:t>
            </w:r>
            <w:r w:rsidRPr="00780E4A">
              <w:rPr>
                <w:rFonts w:cs="B Nazanin"/>
                <w:sz w:val="24"/>
                <w:szCs w:val="24"/>
                <w:rtl/>
              </w:rPr>
              <w:t>ها، تقسیم کار بهتر و در نتیجه کارآیی و رشد بالاتر میشود</w:t>
            </w:r>
          </w:p>
          <w:p w:rsidR="00EE26AD" w:rsidRPr="00C022C5" w:rsidRDefault="00EE26AD" w:rsidP="00EE26AD">
            <w:pPr>
              <w:pStyle w:val="ListParagraph"/>
              <w:numPr>
                <w:ilvl w:val="0"/>
                <w:numId w:val="6"/>
              </w:numPr>
              <w:bidi/>
              <w:spacing w:line="360" w:lineRule="auto"/>
              <w:ind w:firstLine="340"/>
              <w:jc w:val="both"/>
              <w:rPr>
                <w:rFonts w:cs="B Nazanin"/>
                <w:b/>
                <w:bCs/>
                <w:sz w:val="24"/>
                <w:szCs w:val="24"/>
                <w:rtl/>
              </w:rPr>
            </w:pPr>
            <w:r w:rsidRPr="00C022C5">
              <w:rPr>
                <w:rFonts w:cs="B Nazanin"/>
                <w:b/>
                <w:bCs/>
                <w:sz w:val="24"/>
                <w:szCs w:val="24"/>
                <w:rtl/>
              </w:rPr>
              <w:t>توزیع خطر و مدیریت ریسک</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tl/>
              </w:rPr>
              <w:t xml:space="preserve"> بازارهاي مالی علاوه بر تخصیص سرمایۀ پولی، خطرات اقتصادي را نیز توزیع میکنند. در واقع ریسک اشتغال به فعالیتهاي اقتصادي و سرمایه</w:t>
            </w:r>
            <w:r>
              <w:rPr>
                <w:rFonts w:cs="B Nazanin" w:hint="cs"/>
                <w:sz w:val="24"/>
                <w:szCs w:val="24"/>
                <w:rtl/>
              </w:rPr>
              <w:t xml:space="preserve"> </w:t>
            </w:r>
            <w:r w:rsidRPr="00780E4A">
              <w:rPr>
                <w:rFonts w:cs="B Nazanin"/>
                <w:sz w:val="24"/>
                <w:szCs w:val="24"/>
                <w:rtl/>
              </w:rPr>
              <w:t>گذاري، از طریق ایجاد و توزیع اوراق بهادار از هم تفکیک و توزیع میشود. به عبارت دیگر بازارهاي مالی (بازار پول و سرمایه) در ابعاد وسیع ریسک افرادي را که در فعالیتهاي اقتصادي بزرگ و پرمخاطره اشتغال دارند به پس</w:t>
            </w:r>
            <w:r>
              <w:rPr>
                <w:rFonts w:cs="B Nazanin" w:hint="cs"/>
                <w:sz w:val="24"/>
                <w:szCs w:val="24"/>
                <w:rtl/>
              </w:rPr>
              <w:t xml:space="preserve"> </w:t>
            </w:r>
            <w:r w:rsidRPr="00780E4A">
              <w:rPr>
                <w:rFonts w:cs="B Nazanin"/>
                <w:sz w:val="24"/>
                <w:szCs w:val="24"/>
                <w:rtl/>
              </w:rPr>
              <w:t>انداز کنندگان که حاضر به پذیرش ریسک یک بازدة غیرمطمئن هستند، منتقل و بین آنها توزیع میکنند. بازارهاي مالی علاوه بر تفکیک ریسک اشتغال و سرمایه</w:t>
            </w:r>
            <w:r w:rsidRPr="00780E4A">
              <w:rPr>
                <w:rFonts w:cs="B Nazanin" w:hint="cs"/>
                <w:sz w:val="24"/>
                <w:szCs w:val="24"/>
                <w:rtl/>
              </w:rPr>
              <w:t xml:space="preserve"> </w:t>
            </w:r>
            <w:r w:rsidRPr="00780E4A">
              <w:rPr>
                <w:rFonts w:cs="B Nazanin"/>
                <w:sz w:val="24"/>
                <w:szCs w:val="24"/>
                <w:rtl/>
              </w:rPr>
              <w:t>گذاري، افراد را قادر به ایجاد تنوع در سرمایه</w:t>
            </w:r>
            <w:r>
              <w:rPr>
                <w:rFonts w:cs="B Nazanin" w:hint="cs"/>
                <w:sz w:val="24"/>
                <w:szCs w:val="24"/>
                <w:rtl/>
              </w:rPr>
              <w:t xml:space="preserve"> </w:t>
            </w:r>
            <w:r w:rsidRPr="00780E4A">
              <w:rPr>
                <w:rFonts w:cs="B Nazanin"/>
                <w:sz w:val="24"/>
                <w:szCs w:val="24"/>
                <w:rtl/>
              </w:rPr>
              <w:t>گذاري میکنند. ایجاد تنوع در سبد دارایی منجر به کاهش ریسک میشود</w:t>
            </w:r>
            <w:r w:rsidRPr="00780E4A">
              <w:rPr>
                <w:rFonts w:cs="B Nazanin"/>
                <w:sz w:val="24"/>
                <w:szCs w:val="24"/>
              </w:rPr>
              <w:t xml:space="preserve">. </w:t>
            </w:r>
            <w:r w:rsidRPr="00780E4A">
              <w:rPr>
                <w:rFonts w:cs="B Nazanin"/>
                <w:sz w:val="24"/>
                <w:szCs w:val="24"/>
                <w:rtl/>
              </w:rPr>
              <w:t>بازارهاي مالی را با توجه</w:t>
            </w:r>
            <w:r w:rsidRPr="00780E4A">
              <w:rPr>
                <w:rFonts w:cs="B Nazanin" w:hint="cs"/>
                <w:sz w:val="24"/>
                <w:szCs w:val="24"/>
                <w:rtl/>
              </w:rPr>
              <w:t xml:space="preserve"> به </w:t>
            </w:r>
            <w:r w:rsidRPr="00780E4A">
              <w:rPr>
                <w:rFonts w:cs="B Nazanin"/>
                <w:sz w:val="24"/>
                <w:szCs w:val="24"/>
                <w:rtl/>
              </w:rPr>
              <w:t>نوع و ماهیت دارایی مالی به طبقات گوناگونی طبقه</w:t>
            </w:r>
            <w:r w:rsidRPr="00780E4A">
              <w:rPr>
                <w:rFonts w:cs="B Nazanin" w:hint="cs"/>
                <w:sz w:val="24"/>
                <w:szCs w:val="24"/>
                <w:rtl/>
              </w:rPr>
              <w:t xml:space="preserve"> </w:t>
            </w:r>
            <w:r w:rsidRPr="00780E4A">
              <w:rPr>
                <w:rFonts w:cs="B Nazanin"/>
                <w:sz w:val="24"/>
                <w:szCs w:val="24"/>
                <w:rtl/>
              </w:rPr>
              <w:t>بندي می کنند</w:t>
            </w:r>
            <w:r w:rsidRPr="00780E4A">
              <w:rPr>
                <w:rFonts w:cs="B Nazanin"/>
                <w:sz w:val="24"/>
                <w:szCs w:val="24"/>
              </w:rPr>
              <w:t xml:space="preserve"> .</w:t>
            </w:r>
          </w:p>
          <w:p w:rsidR="00EE26AD" w:rsidRPr="00C022C5" w:rsidRDefault="00EE26AD" w:rsidP="00EE26AD">
            <w:pPr>
              <w:spacing w:line="360" w:lineRule="auto"/>
              <w:ind w:firstLine="340"/>
              <w:jc w:val="both"/>
              <w:rPr>
                <w:rFonts w:cs="B Nazanin"/>
                <w:b/>
                <w:bCs/>
                <w:sz w:val="24"/>
                <w:szCs w:val="24"/>
                <w:rtl/>
              </w:rPr>
            </w:pPr>
            <w:r w:rsidRPr="00C022C5">
              <w:rPr>
                <w:rFonts w:cs="B Nazanin"/>
                <w:b/>
                <w:bCs/>
                <w:sz w:val="24"/>
                <w:szCs w:val="24"/>
                <w:rtl/>
              </w:rPr>
              <w:t xml:space="preserve">انواع طبقه بندي بازارهاي مالی </w:t>
            </w:r>
          </w:p>
          <w:p w:rsidR="00EE26AD" w:rsidRPr="005C2DB8" w:rsidRDefault="00EE26AD" w:rsidP="00EE26AD">
            <w:pPr>
              <w:spacing w:line="360" w:lineRule="auto"/>
              <w:ind w:firstLine="340"/>
              <w:jc w:val="both"/>
              <w:rPr>
                <w:rFonts w:cs="B Nazanin"/>
                <w:b/>
                <w:bCs/>
                <w:sz w:val="24"/>
                <w:szCs w:val="24"/>
                <w:rtl/>
              </w:rPr>
            </w:pPr>
            <w:r w:rsidRPr="005C2DB8">
              <w:rPr>
                <w:rFonts w:cs="B Nazanin"/>
                <w:b/>
                <w:bCs/>
                <w:sz w:val="24"/>
                <w:szCs w:val="24"/>
                <w:rtl/>
              </w:rPr>
              <w:t>الف) طبقه بندي بر مبنا سررسید اوراق بهادار</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w:t>
            </w:r>
            <w:r>
              <w:rPr>
                <w:rFonts w:cs="B Nazanin" w:hint="cs"/>
                <w:sz w:val="24"/>
                <w:szCs w:val="24"/>
                <w:rtl/>
              </w:rPr>
              <w:t xml:space="preserve">    </w:t>
            </w:r>
            <w:r w:rsidRPr="00780E4A">
              <w:rPr>
                <w:rFonts w:cs="B Nazanin"/>
                <w:sz w:val="24"/>
                <w:szCs w:val="24"/>
              </w:rPr>
              <w:t xml:space="preserve"> </w:t>
            </w:r>
            <w:r w:rsidRPr="00780E4A">
              <w:rPr>
                <w:rFonts w:cs="B Nazanin"/>
                <w:sz w:val="24"/>
                <w:szCs w:val="24"/>
                <w:rtl/>
              </w:rPr>
              <w:t xml:space="preserve">بازار پول </w:t>
            </w:r>
            <w:r w:rsidRPr="00780E4A">
              <w:rPr>
                <w:rFonts w:cs="B Nazanin"/>
                <w:sz w:val="24"/>
                <w:szCs w:val="24"/>
              </w:rPr>
              <w:t xml:space="preserve">: </w:t>
            </w:r>
            <w:r w:rsidRPr="00780E4A">
              <w:rPr>
                <w:rFonts w:cs="B Nazanin"/>
                <w:sz w:val="24"/>
                <w:szCs w:val="24"/>
                <w:rtl/>
              </w:rPr>
              <w:t>که</w:t>
            </w:r>
            <w:r>
              <w:rPr>
                <w:rFonts w:cs="B Nazanin" w:hint="cs"/>
                <w:sz w:val="24"/>
                <w:szCs w:val="24"/>
                <w:rtl/>
              </w:rPr>
              <w:t xml:space="preserve"> </w:t>
            </w:r>
            <w:r w:rsidRPr="00780E4A">
              <w:rPr>
                <w:rFonts w:cs="B Nazanin"/>
                <w:sz w:val="24"/>
                <w:szCs w:val="24"/>
                <w:rtl/>
              </w:rPr>
              <w:t>درآن اوراق بهادار با سررسید کمتراز یکسال معامله می شود</w:t>
            </w:r>
            <w:r>
              <w:rPr>
                <w:rFonts w:cs="B Nazanin" w:hint="cs"/>
                <w:sz w:val="24"/>
                <w:szCs w:val="24"/>
                <w:rtl/>
              </w:rPr>
              <w:t>.</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Pr>
              <w:t xml:space="preserve"> </w:t>
            </w:r>
            <w:r>
              <w:rPr>
                <w:rFonts w:cs="B Nazanin" w:hint="cs"/>
                <w:sz w:val="24"/>
                <w:szCs w:val="24"/>
                <w:rtl/>
              </w:rPr>
              <w:t xml:space="preserve">     </w:t>
            </w:r>
            <w:r w:rsidRPr="00780E4A">
              <w:rPr>
                <w:rFonts w:cs="B Nazanin"/>
                <w:sz w:val="24"/>
                <w:szCs w:val="24"/>
                <w:rtl/>
              </w:rPr>
              <w:t xml:space="preserve">بازار سرمایه </w:t>
            </w:r>
            <w:r w:rsidRPr="00780E4A">
              <w:rPr>
                <w:rFonts w:cs="B Nazanin"/>
                <w:sz w:val="24"/>
                <w:szCs w:val="24"/>
              </w:rPr>
              <w:t xml:space="preserve">: </w:t>
            </w:r>
            <w:r w:rsidRPr="00780E4A">
              <w:rPr>
                <w:rFonts w:cs="B Nazanin"/>
                <w:sz w:val="24"/>
                <w:szCs w:val="24"/>
                <w:rtl/>
              </w:rPr>
              <w:t>که</w:t>
            </w:r>
            <w:r>
              <w:rPr>
                <w:rFonts w:cs="B Nazanin" w:hint="cs"/>
                <w:sz w:val="24"/>
                <w:szCs w:val="24"/>
                <w:rtl/>
              </w:rPr>
              <w:t xml:space="preserve"> </w:t>
            </w:r>
            <w:r w:rsidRPr="00780E4A">
              <w:rPr>
                <w:rFonts w:cs="B Nazanin"/>
                <w:sz w:val="24"/>
                <w:szCs w:val="24"/>
                <w:rtl/>
              </w:rPr>
              <w:t>در آن اوراق بهادار بدون سررسید یا سررسید بیشتراز یکسال معامله می شود</w:t>
            </w:r>
            <w:r w:rsidRPr="00780E4A">
              <w:rPr>
                <w:rFonts w:cs="B Nazanin"/>
                <w:sz w:val="24"/>
                <w:szCs w:val="24"/>
              </w:rPr>
              <w:t xml:space="preserve"> .</w:t>
            </w:r>
          </w:p>
          <w:p w:rsidR="00EE26AD" w:rsidRPr="005C2DB8" w:rsidRDefault="00EE26AD" w:rsidP="00EE26AD">
            <w:pPr>
              <w:spacing w:line="360" w:lineRule="auto"/>
              <w:ind w:firstLine="340"/>
              <w:jc w:val="both"/>
              <w:rPr>
                <w:rFonts w:cs="B Nazanin"/>
                <w:b/>
                <w:bCs/>
                <w:sz w:val="24"/>
                <w:szCs w:val="24"/>
                <w:rtl/>
              </w:rPr>
            </w:pPr>
            <w:r w:rsidRPr="005C2DB8">
              <w:rPr>
                <w:rFonts w:cs="B Nazanin"/>
                <w:b/>
                <w:bCs/>
                <w:sz w:val="24"/>
                <w:szCs w:val="24"/>
                <w:rtl/>
              </w:rPr>
              <w:t>ب) طبقه بندي بر مبناي مرحله انتشار</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بازار اولیه </w:t>
            </w:r>
            <w:r w:rsidRPr="00780E4A">
              <w:rPr>
                <w:rFonts w:cs="B Nazanin"/>
                <w:sz w:val="24"/>
                <w:szCs w:val="24"/>
              </w:rPr>
              <w:t xml:space="preserve"> : </w:t>
            </w:r>
            <w:r w:rsidRPr="00780E4A">
              <w:rPr>
                <w:rFonts w:cs="B Nazanin"/>
                <w:sz w:val="24"/>
                <w:szCs w:val="24"/>
                <w:rtl/>
              </w:rPr>
              <w:t>که اوراق بهادار براي اولین بار به مردم عرضه میشود. تشکیل سرمایه در این بازار صورت میگیرد</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Pr>
              <w:t xml:space="preserve">. </w:t>
            </w:r>
            <w:r w:rsidRPr="00780E4A">
              <w:rPr>
                <w:rFonts w:cs="B Nazanin"/>
                <w:sz w:val="24"/>
                <w:szCs w:val="24"/>
                <w:rtl/>
              </w:rPr>
              <w:t xml:space="preserve">بازار ثانویه </w:t>
            </w:r>
            <w:r w:rsidRPr="00780E4A">
              <w:rPr>
                <w:rFonts w:cs="B Nazanin"/>
                <w:sz w:val="24"/>
                <w:szCs w:val="24"/>
              </w:rPr>
              <w:t xml:space="preserve"> : </w:t>
            </w:r>
            <w:r w:rsidRPr="00780E4A">
              <w:rPr>
                <w:rFonts w:cs="B Nazanin"/>
                <w:sz w:val="24"/>
                <w:szCs w:val="24"/>
                <w:rtl/>
              </w:rPr>
              <w:t>که اوراق بهادار براي دومین یا سومین یا</w:t>
            </w:r>
            <w:r w:rsidRPr="00780E4A">
              <w:rPr>
                <w:rFonts w:cs="B Nazanin"/>
                <w:sz w:val="24"/>
                <w:szCs w:val="24"/>
              </w:rPr>
              <w:t xml:space="preserve"> n </w:t>
            </w:r>
            <w:r w:rsidRPr="00780E4A">
              <w:rPr>
                <w:rFonts w:cs="B Nazanin"/>
                <w:sz w:val="24"/>
                <w:szCs w:val="24"/>
                <w:rtl/>
              </w:rPr>
              <w:t>امین بار چندم توسط سرمایه گذاران در بازار معامله میشود</w:t>
            </w:r>
            <w:r w:rsidRPr="00780E4A">
              <w:rPr>
                <w:rFonts w:cs="B Nazanin"/>
                <w:sz w:val="24"/>
                <w:szCs w:val="24"/>
              </w:rPr>
              <w:t>.</w:t>
            </w:r>
          </w:p>
          <w:p w:rsidR="00EE26AD" w:rsidRPr="00B9105B" w:rsidRDefault="00EE26AD" w:rsidP="00EE26AD">
            <w:pPr>
              <w:spacing w:line="360" w:lineRule="auto"/>
              <w:ind w:firstLine="340"/>
              <w:jc w:val="both"/>
              <w:rPr>
                <w:rFonts w:cs="B Nazanin"/>
                <w:b/>
                <w:bCs/>
                <w:sz w:val="24"/>
                <w:szCs w:val="24"/>
                <w:rtl/>
              </w:rPr>
            </w:pPr>
            <w:r w:rsidRPr="00B9105B">
              <w:rPr>
                <w:rFonts w:cs="B Nazanin"/>
                <w:b/>
                <w:bCs/>
                <w:sz w:val="24"/>
                <w:szCs w:val="24"/>
                <w:rtl/>
              </w:rPr>
              <w:t>ج) طبقه بندي بر مبناي واگذاري فوري یا آتی</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 xml:space="preserve"> بازار نقدي </w:t>
            </w:r>
            <w:r w:rsidRPr="00780E4A">
              <w:rPr>
                <w:rFonts w:cs="B Nazanin"/>
                <w:sz w:val="24"/>
                <w:szCs w:val="24"/>
              </w:rPr>
              <w:t xml:space="preserve"> : </w:t>
            </w:r>
            <w:r w:rsidRPr="00780E4A">
              <w:rPr>
                <w:rFonts w:cs="B Nazanin"/>
                <w:sz w:val="24"/>
                <w:szCs w:val="24"/>
                <w:rtl/>
              </w:rPr>
              <w:t>که در آن دارایی مالی براي واگذاري فوري مبادله می شود مانند سهام یا اوراق قرضه</w:t>
            </w:r>
            <w:r w:rsidRPr="00780E4A">
              <w:rPr>
                <w:rFonts w:cs="B Nazanin"/>
                <w:sz w:val="24"/>
                <w:szCs w:val="24"/>
              </w:rPr>
              <w:t>.</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Pr>
              <w:t xml:space="preserve"> </w:t>
            </w:r>
            <w:r w:rsidRPr="00780E4A">
              <w:rPr>
                <w:rFonts w:cs="B Nazanin"/>
                <w:sz w:val="24"/>
                <w:szCs w:val="24"/>
                <w:rtl/>
              </w:rPr>
              <w:t>بازار مشتقه</w:t>
            </w:r>
            <w:r>
              <w:rPr>
                <w:rFonts w:cs="B Nazanin" w:hint="cs"/>
                <w:sz w:val="24"/>
                <w:szCs w:val="24"/>
                <w:rtl/>
              </w:rPr>
              <w:t xml:space="preserve"> </w:t>
            </w:r>
            <w:r w:rsidRPr="00780E4A">
              <w:rPr>
                <w:rFonts w:cs="B Nazanin"/>
                <w:sz w:val="24"/>
                <w:szCs w:val="24"/>
                <w:rtl/>
              </w:rPr>
              <w:t xml:space="preserve">(آتی) </w:t>
            </w:r>
            <w:r w:rsidRPr="00780E4A">
              <w:rPr>
                <w:rFonts w:cs="B Nazanin"/>
                <w:sz w:val="24"/>
                <w:szCs w:val="24"/>
              </w:rPr>
              <w:t xml:space="preserve">: </w:t>
            </w:r>
            <w:r w:rsidRPr="00780E4A">
              <w:rPr>
                <w:rFonts w:cs="B Nazanin"/>
                <w:sz w:val="24"/>
                <w:szCs w:val="24"/>
                <w:rtl/>
              </w:rPr>
              <w:t>در این بازار تحویل دارایی مورد معامله به آینده موکول میشود مانند اختیار معامله و قرارداد آتی</w:t>
            </w:r>
            <w:r>
              <w:rPr>
                <w:rFonts w:cs="B Nazanin" w:hint="cs"/>
                <w:sz w:val="24"/>
                <w:szCs w:val="24"/>
                <w:rtl/>
              </w:rPr>
              <w:t>.</w:t>
            </w:r>
          </w:p>
          <w:p w:rsidR="00EE26AD" w:rsidRPr="00B9105B" w:rsidRDefault="00EE26AD" w:rsidP="00EE26AD">
            <w:pPr>
              <w:spacing w:line="360" w:lineRule="auto"/>
              <w:ind w:firstLine="340"/>
              <w:jc w:val="both"/>
              <w:rPr>
                <w:rFonts w:cs="B Nazanin"/>
                <w:b/>
                <w:bCs/>
                <w:sz w:val="24"/>
                <w:szCs w:val="24"/>
                <w:rtl/>
              </w:rPr>
            </w:pPr>
            <w:r w:rsidRPr="00B9105B">
              <w:rPr>
                <w:rFonts w:cs="B Nazanin"/>
                <w:b/>
                <w:bCs/>
                <w:sz w:val="24"/>
                <w:szCs w:val="24"/>
                <w:rtl/>
              </w:rPr>
              <w:t>د) طبقه بندي بر مبناي قانون مندي و انضباط نظارتی</w:t>
            </w:r>
          </w:p>
          <w:p w:rsidR="00EE26AD" w:rsidRDefault="00EE26AD" w:rsidP="00EE26AD">
            <w:pPr>
              <w:spacing w:line="360" w:lineRule="auto"/>
              <w:ind w:firstLine="340"/>
              <w:jc w:val="both"/>
              <w:rPr>
                <w:rFonts w:cs="B Nazanin"/>
                <w:sz w:val="24"/>
                <w:szCs w:val="24"/>
                <w:rtl/>
              </w:rPr>
            </w:pPr>
            <w:r w:rsidRPr="00780E4A">
              <w:rPr>
                <w:rFonts w:cs="B Nazanin"/>
                <w:sz w:val="24"/>
                <w:szCs w:val="24"/>
                <w:rtl/>
              </w:rPr>
              <w:lastRenderedPageBreak/>
              <w:t xml:space="preserve"> بازار حراج </w:t>
            </w:r>
            <w:r w:rsidRPr="00780E4A">
              <w:rPr>
                <w:rFonts w:cs="B Nazanin"/>
                <w:sz w:val="24"/>
                <w:szCs w:val="24"/>
              </w:rPr>
              <w:t xml:space="preserve"> </w:t>
            </w:r>
            <w:r w:rsidRPr="00780E4A">
              <w:rPr>
                <w:rFonts w:cs="B Nazanin"/>
                <w:sz w:val="24"/>
                <w:szCs w:val="24"/>
                <w:rtl/>
              </w:rPr>
              <w:t xml:space="preserve">(رسمی </w:t>
            </w:r>
            <w:r w:rsidRPr="00780E4A">
              <w:rPr>
                <w:rFonts w:ascii="Arial" w:hAnsi="Arial" w:cs="Arial" w:hint="cs"/>
                <w:sz w:val="24"/>
                <w:szCs w:val="24"/>
                <w:rtl/>
              </w:rPr>
              <w:t>–</w:t>
            </w:r>
            <w:r w:rsidRPr="00780E4A">
              <w:rPr>
                <w:rFonts w:cs="B Nazanin"/>
                <w:sz w:val="24"/>
                <w:szCs w:val="24"/>
                <w:rtl/>
              </w:rPr>
              <w:t xml:space="preserve"> </w:t>
            </w:r>
            <w:r w:rsidRPr="00780E4A">
              <w:rPr>
                <w:rFonts w:cs="B Nazanin" w:hint="cs"/>
                <w:sz w:val="24"/>
                <w:szCs w:val="24"/>
                <w:rtl/>
              </w:rPr>
              <w:t>بورس</w:t>
            </w:r>
            <w:r w:rsidRPr="00780E4A">
              <w:rPr>
                <w:rFonts w:cs="B Nazanin"/>
                <w:sz w:val="24"/>
                <w:szCs w:val="24"/>
                <w:rtl/>
              </w:rPr>
              <w:t xml:space="preserve"> </w:t>
            </w:r>
            <w:r w:rsidRPr="00780E4A">
              <w:rPr>
                <w:rFonts w:cs="B Nazanin" w:hint="cs"/>
                <w:sz w:val="24"/>
                <w:szCs w:val="24"/>
                <w:rtl/>
              </w:rPr>
              <w:t>اوراق</w:t>
            </w:r>
            <w:r w:rsidRPr="00780E4A">
              <w:rPr>
                <w:rFonts w:cs="B Nazanin"/>
                <w:sz w:val="24"/>
                <w:szCs w:val="24"/>
                <w:rtl/>
              </w:rPr>
              <w:t xml:space="preserve"> </w:t>
            </w:r>
            <w:r w:rsidRPr="00780E4A">
              <w:rPr>
                <w:rFonts w:cs="B Nazanin" w:hint="cs"/>
                <w:sz w:val="24"/>
                <w:szCs w:val="24"/>
                <w:rtl/>
              </w:rPr>
              <w:t>بهادار</w:t>
            </w:r>
            <w:r w:rsidRPr="00780E4A">
              <w:rPr>
                <w:rFonts w:cs="B Nazanin"/>
                <w:sz w:val="24"/>
                <w:szCs w:val="24"/>
                <w:rtl/>
              </w:rPr>
              <w:t xml:space="preserve">): </w:t>
            </w:r>
            <w:r w:rsidRPr="00780E4A">
              <w:rPr>
                <w:rFonts w:cs="B Nazanin" w:hint="cs"/>
                <w:sz w:val="24"/>
                <w:szCs w:val="24"/>
                <w:rtl/>
              </w:rPr>
              <w:t>دریک</w:t>
            </w:r>
            <w:r w:rsidRPr="00780E4A">
              <w:rPr>
                <w:rFonts w:cs="B Nazanin"/>
                <w:sz w:val="24"/>
                <w:szCs w:val="24"/>
                <w:rtl/>
              </w:rPr>
              <w:t xml:space="preserve"> </w:t>
            </w:r>
            <w:r w:rsidRPr="00780E4A">
              <w:rPr>
                <w:rFonts w:cs="B Nazanin" w:hint="cs"/>
                <w:sz w:val="24"/>
                <w:szCs w:val="24"/>
                <w:rtl/>
              </w:rPr>
              <w:t>مکان</w:t>
            </w:r>
            <w:r w:rsidRPr="00780E4A">
              <w:rPr>
                <w:rFonts w:cs="B Nazanin"/>
                <w:sz w:val="24"/>
                <w:szCs w:val="24"/>
                <w:rtl/>
              </w:rPr>
              <w:t xml:space="preserve"> </w:t>
            </w:r>
            <w:r w:rsidRPr="00780E4A">
              <w:rPr>
                <w:rFonts w:cs="B Nazanin" w:hint="cs"/>
                <w:sz w:val="24"/>
                <w:szCs w:val="24"/>
                <w:rtl/>
              </w:rPr>
              <w:t>فیزیکی</w:t>
            </w:r>
            <w:r w:rsidRPr="00780E4A">
              <w:rPr>
                <w:rFonts w:cs="B Nazanin"/>
                <w:sz w:val="24"/>
                <w:szCs w:val="24"/>
                <w:rtl/>
              </w:rPr>
              <w:t xml:space="preserve"> </w:t>
            </w:r>
            <w:r w:rsidRPr="00780E4A">
              <w:rPr>
                <w:rFonts w:cs="B Nazanin" w:hint="cs"/>
                <w:sz w:val="24"/>
                <w:szCs w:val="24"/>
                <w:rtl/>
              </w:rPr>
              <w:t>معینی</w:t>
            </w:r>
            <w:r w:rsidRPr="00780E4A">
              <w:rPr>
                <w:rFonts w:cs="B Nazanin"/>
                <w:sz w:val="24"/>
                <w:szCs w:val="24"/>
                <w:rtl/>
              </w:rPr>
              <w:t xml:space="preserve"> </w:t>
            </w:r>
            <w:r w:rsidRPr="00780E4A">
              <w:rPr>
                <w:rFonts w:cs="B Nazanin" w:hint="cs"/>
                <w:sz w:val="24"/>
                <w:szCs w:val="24"/>
                <w:rtl/>
              </w:rPr>
              <w:t>قراردارند</w:t>
            </w:r>
            <w:r w:rsidRPr="00780E4A">
              <w:rPr>
                <w:rFonts w:cs="B Nazanin"/>
                <w:sz w:val="24"/>
                <w:szCs w:val="24"/>
                <w:rtl/>
              </w:rPr>
              <w:t xml:space="preserve"> </w:t>
            </w:r>
            <w:r w:rsidRPr="00780E4A">
              <w:rPr>
                <w:rFonts w:cs="B Nazanin" w:hint="cs"/>
                <w:sz w:val="24"/>
                <w:szCs w:val="24"/>
                <w:rtl/>
              </w:rPr>
              <w:t>وکارگزاران</w:t>
            </w:r>
            <w:r w:rsidRPr="00780E4A">
              <w:rPr>
                <w:rFonts w:cs="B Nazanin"/>
                <w:sz w:val="24"/>
                <w:szCs w:val="24"/>
                <w:rtl/>
              </w:rPr>
              <w:t xml:space="preserve"> </w:t>
            </w:r>
            <w:r w:rsidRPr="00780E4A">
              <w:rPr>
                <w:rFonts w:cs="B Nazanin"/>
                <w:sz w:val="24"/>
                <w:szCs w:val="24"/>
              </w:rPr>
              <w:t xml:space="preserve"> </w:t>
            </w:r>
            <w:r w:rsidRPr="00780E4A">
              <w:rPr>
                <w:rFonts w:cs="B Nazanin"/>
                <w:sz w:val="24"/>
                <w:szCs w:val="24"/>
                <w:rtl/>
              </w:rPr>
              <w:t>به عنوان واسطه، امورمعامله گران را انجام میدهند</w:t>
            </w:r>
            <w:r w:rsidRPr="00780E4A">
              <w:rPr>
                <w:rFonts w:cs="B Nazanin"/>
                <w:sz w:val="24"/>
                <w:szCs w:val="24"/>
              </w:rPr>
              <w:t xml:space="preserve">. </w:t>
            </w:r>
          </w:p>
          <w:p w:rsidR="00EE26AD" w:rsidRPr="00780E4A" w:rsidRDefault="00EE26AD" w:rsidP="00EE26AD">
            <w:pPr>
              <w:spacing w:line="360" w:lineRule="auto"/>
              <w:ind w:firstLine="340"/>
              <w:jc w:val="both"/>
              <w:rPr>
                <w:rFonts w:cs="B Nazanin"/>
                <w:b/>
                <w:bCs/>
                <w:sz w:val="24"/>
                <w:szCs w:val="24"/>
                <w:rtl/>
              </w:rPr>
            </w:pPr>
            <w:r w:rsidRPr="00780E4A">
              <w:rPr>
                <w:rFonts w:cs="B Nazanin"/>
                <w:sz w:val="24"/>
                <w:szCs w:val="24"/>
                <w:rtl/>
              </w:rPr>
              <w:t xml:space="preserve">بازارهاي چانه زنی </w:t>
            </w:r>
            <w:r>
              <w:rPr>
                <w:rFonts w:cs="B Nazanin" w:hint="cs"/>
                <w:sz w:val="24"/>
                <w:szCs w:val="24"/>
                <w:rtl/>
              </w:rPr>
              <w:t>(</w:t>
            </w:r>
            <w:r w:rsidRPr="00780E4A">
              <w:rPr>
                <w:rFonts w:cs="B Nazanin"/>
                <w:sz w:val="24"/>
                <w:szCs w:val="24"/>
                <w:rtl/>
              </w:rPr>
              <w:t xml:space="preserve">فرابورس یا خارج از بورس </w:t>
            </w:r>
            <w:r>
              <w:rPr>
                <w:rFonts w:cs="B Nazanin" w:hint="cs"/>
                <w:sz w:val="24"/>
                <w:szCs w:val="24"/>
                <w:rtl/>
              </w:rPr>
              <w:t xml:space="preserve">): </w:t>
            </w:r>
            <w:r w:rsidRPr="00780E4A">
              <w:rPr>
                <w:rFonts w:cs="B Nazanin"/>
                <w:sz w:val="24"/>
                <w:szCs w:val="24"/>
                <w:rtl/>
              </w:rPr>
              <w:t>اوراق بهادار شرکتهایی که بدلیل نداشتن شرایط قانونی در بازار بورس پذیرفته نشده اند در این بازارها معامله می شوند</w:t>
            </w:r>
            <w:r w:rsidRPr="00780E4A">
              <w:rPr>
                <w:rFonts w:cs="B Nazanin"/>
                <w:sz w:val="24"/>
                <w:szCs w:val="24"/>
              </w:rPr>
              <w:t>.</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در تقسیم بندي بازارهاي مالی بر مبناي سررسید اوراق بهادار، بازارهاي مالی را به دو بازار پول و بازار سرمایه تقسیم بندي نمودیم. سرمایه گذاران براي سرمایه گذاري در هر یک از این بازارها ابزارهاي خاصی در اختیار دارند. در ادامه انواع ابزارهاي بازار پول و سرمایه ارائه میگردد</w:t>
            </w:r>
          </w:p>
          <w:p w:rsidR="00EE26AD" w:rsidRDefault="00EE26AD" w:rsidP="00EE26AD">
            <w:pPr>
              <w:spacing w:line="360" w:lineRule="auto"/>
              <w:ind w:firstLine="340"/>
              <w:jc w:val="both"/>
              <w:rPr>
                <w:rFonts w:cs="B Nazanin"/>
                <w:b/>
                <w:bCs/>
                <w:sz w:val="24"/>
                <w:szCs w:val="24"/>
                <w:rtl/>
              </w:rPr>
            </w:pPr>
            <w:r w:rsidRPr="00AE107D">
              <w:rPr>
                <w:rFonts w:cs="B Nazanin"/>
                <w:b/>
                <w:bCs/>
                <w:sz w:val="24"/>
                <w:szCs w:val="24"/>
                <w:rtl/>
              </w:rPr>
              <w:t xml:space="preserve">ابزارهاي بازار پول </w:t>
            </w:r>
          </w:p>
          <w:p w:rsidR="00EE26AD" w:rsidRPr="00AE107D" w:rsidRDefault="00EE26AD" w:rsidP="00EE26AD">
            <w:pPr>
              <w:pStyle w:val="ListParagraph"/>
              <w:numPr>
                <w:ilvl w:val="0"/>
                <w:numId w:val="7"/>
              </w:numPr>
              <w:bidi/>
              <w:spacing w:line="360" w:lineRule="auto"/>
              <w:ind w:firstLine="340"/>
              <w:jc w:val="both"/>
              <w:rPr>
                <w:rFonts w:cs="B Nazanin"/>
                <w:b/>
                <w:bCs/>
                <w:sz w:val="24"/>
                <w:szCs w:val="24"/>
                <w:rtl/>
              </w:rPr>
            </w:pPr>
            <w:r w:rsidRPr="00AE107D">
              <w:rPr>
                <w:rFonts w:cs="B Nazanin"/>
                <w:b/>
                <w:bCs/>
                <w:sz w:val="24"/>
                <w:szCs w:val="24"/>
                <w:rtl/>
              </w:rPr>
              <w:t xml:space="preserve">اوراق خزانه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اوراق خزانه تعهدات کوتاه مدتی است که توسط دولت منتشر میشود و به دلیل بازارپذیري و نقدشوندگی، امنیت، و سررسید کوتاهمدت (عموماً 3 ماهه)، یکی از محبوبترین ابزارهاي بازار پول است</w:t>
            </w:r>
            <w:r w:rsidRPr="00780E4A">
              <w:rPr>
                <w:rFonts w:cs="B Nazanin"/>
                <w:sz w:val="24"/>
                <w:szCs w:val="24"/>
              </w:rPr>
              <w:t xml:space="preserve">. </w:t>
            </w:r>
            <w:r w:rsidRPr="00780E4A">
              <w:rPr>
                <w:rFonts w:cs="B Nazanin"/>
                <w:sz w:val="24"/>
                <w:szCs w:val="24"/>
                <w:rtl/>
              </w:rPr>
              <w:t xml:space="preserve">این اوراق به دلایل مختلفی محبوبیت دارند؛ ریسک نکول در مورد آنها وجود ندارد؛ نقدشوندگی زیادي دارند؛ و معاملۀ آنها در بازار ثانویه از رونق خوبی برخوردار است. این اوراق بعضاً براي اجراي سیاستهاي پولی دولتها نیز مورد استفاده قرار میگیرند. شایان ذکر است که نرخ سود یا بهرة اوراق خزانه، به عنوان </w:t>
            </w:r>
            <w:r w:rsidRPr="00780E4A">
              <w:rPr>
                <w:rFonts w:cs="B Nazanin"/>
                <w:sz w:val="24"/>
                <w:szCs w:val="24"/>
              </w:rPr>
              <w:t xml:space="preserve">2 </w:t>
            </w:r>
            <w:r w:rsidRPr="00780E4A">
              <w:rPr>
                <w:rFonts w:cs="B Nazanin"/>
                <w:sz w:val="24"/>
                <w:szCs w:val="24"/>
                <w:rtl/>
              </w:rPr>
              <w:t>نرخ بهره بدون ریسک در تحقیقات و مطالعات مورد استفاده قرارمیگیرد</w:t>
            </w:r>
            <w:r w:rsidRPr="00780E4A">
              <w:rPr>
                <w:rFonts w:cs="B Nazanin"/>
                <w:sz w:val="24"/>
                <w:szCs w:val="24"/>
              </w:rPr>
              <w:t xml:space="preserve">. </w:t>
            </w:r>
          </w:p>
          <w:p w:rsidR="00EE26AD" w:rsidRPr="00D17602" w:rsidRDefault="00EE26AD" w:rsidP="00EE26AD">
            <w:pPr>
              <w:pStyle w:val="ListParagraph"/>
              <w:numPr>
                <w:ilvl w:val="0"/>
                <w:numId w:val="7"/>
              </w:numPr>
              <w:bidi/>
              <w:spacing w:line="360" w:lineRule="auto"/>
              <w:ind w:firstLine="340"/>
              <w:jc w:val="both"/>
              <w:rPr>
                <w:rFonts w:cs="B Nazanin"/>
                <w:b/>
                <w:bCs/>
                <w:sz w:val="24"/>
                <w:szCs w:val="24"/>
                <w:rtl/>
              </w:rPr>
            </w:pPr>
            <w:r w:rsidRPr="00D17602">
              <w:rPr>
                <w:rFonts w:cs="B Nazanin"/>
                <w:b/>
                <w:bCs/>
                <w:sz w:val="24"/>
                <w:szCs w:val="24"/>
                <w:rtl/>
              </w:rPr>
              <w:t xml:space="preserve">گواهی سپرده بانکی قابل معامله </w:t>
            </w:r>
          </w:p>
          <w:p w:rsidR="00EE26AD" w:rsidRPr="00780E4A" w:rsidRDefault="00EE26AD" w:rsidP="00EE26AD">
            <w:pPr>
              <w:spacing w:line="360" w:lineRule="auto"/>
              <w:ind w:firstLine="340"/>
              <w:jc w:val="both"/>
              <w:rPr>
                <w:rFonts w:cs="B Nazanin"/>
                <w:sz w:val="24"/>
                <w:szCs w:val="24"/>
                <w:rtl/>
              </w:rPr>
            </w:pPr>
            <w:r w:rsidRPr="00780E4A">
              <w:rPr>
                <w:rFonts w:cs="B Nazanin"/>
                <w:sz w:val="24"/>
                <w:szCs w:val="24"/>
                <w:rtl/>
              </w:rPr>
              <w:t>گواهی سپرده قابل معامله، نوعی اوراق بدهی است که توسط بانک، با تنزیل و به مبلغی کمتراز قیمت اسمی، به سرمایه گذاران فروخته میشود. تاریخ سررسید (معمولاً بین 14 روز تا یکسال) و نرخ بهرة این اوراق ثابت ومعین است. این اوراق پس از فروش توسط بانک در بازار اولیه،</w:t>
            </w:r>
            <w:r>
              <w:rPr>
                <w:rFonts w:cs="B Nazanin" w:hint="cs"/>
                <w:sz w:val="24"/>
                <w:szCs w:val="24"/>
                <w:rtl/>
              </w:rPr>
              <w:t xml:space="preserve"> </w:t>
            </w:r>
            <w:r w:rsidRPr="00780E4A">
              <w:rPr>
                <w:rFonts w:cs="B Nazanin"/>
                <w:sz w:val="24"/>
                <w:szCs w:val="24"/>
                <w:rtl/>
              </w:rPr>
              <w:t>دربازارثانویه نیزقابل معامله است. نقدشوندگی گواهی سپرده آن را براي دارندگان موقت وجوه جذاب میکند و بانکها میتوانند از طریق آن به سرعت به وجوه قابل استقراض دست یابند. معمولاً نرخ بهرة این اوراق در رقابت با نرخ بهرة بازاردیگر ابزارهاي بازار پول تعیین میشود</w:t>
            </w:r>
            <w:r>
              <w:rPr>
                <w:rFonts w:cs="B Nazanin" w:hint="cs"/>
                <w:sz w:val="24"/>
                <w:szCs w:val="24"/>
                <w:rtl/>
              </w:rPr>
              <w:t>.</w:t>
            </w:r>
          </w:p>
          <w:p w:rsidR="00EE26AD" w:rsidRPr="00D17602" w:rsidRDefault="00EE26AD" w:rsidP="00EE26AD">
            <w:pPr>
              <w:pStyle w:val="ListParagraph"/>
              <w:numPr>
                <w:ilvl w:val="0"/>
                <w:numId w:val="7"/>
              </w:numPr>
              <w:bidi/>
              <w:spacing w:line="360" w:lineRule="auto"/>
              <w:ind w:firstLine="340"/>
              <w:jc w:val="both"/>
              <w:rPr>
                <w:rFonts w:cs="B Nazanin"/>
                <w:b/>
                <w:bCs/>
                <w:sz w:val="24"/>
                <w:szCs w:val="24"/>
                <w:rtl/>
              </w:rPr>
            </w:pPr>
            <w:r w:rsidRPr="00D17602">
              <w:rPr>
                <w:rFonts w:cs="B Nazanin"/>
                <w:b/>
                <w:bCs/>
                <w:sz w:val="24"/>
                <w:szCs w:val="24"/>
              </w:rPr>
              <w:t xml:space="preserve"> </w:t>
            </w:r>
            <w:r w:rsidRPr="00D17602">
              <w:rPr>
                <w:rFonts w:cs="B Nazanin"/>
                <w:b/>
                <w:bCs/>
                <w:sz w:val="24"/>
                <w:szCs w:val="24"/>
                <w:rtl/>
              </w:rPr>
              <w:t xml:space="preserve">پذیرش بانکی </w:t>
            </w:r>
          </w:p>
          <w:p w:rsidR="00EE26AD" w:rsidRDefault="00EE26AD" w:rsidP="00EE26AD">
            <w:pPr>
              <w:spacing w:line="360" w:lineRule="auto"/>
              <w:ind w:firstLine="340"/>
              <w:jc w:val="both"/>
              <w:rPr>
                <w:rFonts w:cs="B Nazanin"/>
                <w:sz w:val="24"/>
                <w:szCs w:val="24"/>
                <w:rtl/>
              </w:rPr>
            </w:pPr>
            <w:r w:rsidRPr="00780E4A">
              <w:rPr>
                <w:rFonts w:cs="B Nazanin"/>
                <w:sz w:val="24"/>
                <w:szCs w:val="24"/>
              </w:rPr>
              <w:lastRenderedPageBreak/>
              <w:t xml:space="preserve"> </w:t>
            </w:r>
            <w:r w:rsidRPr="00780E4A">
              <w:rPr>
                <w:rFonts w:cs="B Nazanin"/>
                <w:sz w:val="24"/>
                <w:szCs w:val="24"/>
                <w:rtl/>
              </w:rPr>
              <w:t>پذیرش بانکی در واقع سفته و بروات مدتدار بانکی است که دستور پرداخت مبلغ معینی به حامل آن در تاریخ معینی است، از جمله قدیمیترین و کوچکترین (از نظر حجم و مبلغ) ابزارهاي بازار پول به شمار میرود. سررسید آنها غالباً زیر شش ماه بوده و با تنزیل فروخته میشوند</w:t>
            </w:r>
            <w:r w:rsidRPr="00780E4A">
              <w:rPr>
                <w:rFonts w:cs="B Nazanin"/>
                <w:sz w:val="24"/>
                <w:szCs w:val="24"/>
              </w:rPr>
              <w:t xml:space="preserve">. </w:t>
            </w:r>
          </w:p>
          <w:p w:rsidR="00EE26AD" w:rsidRPr="00D17602" w:rsidRDefault="00EE26AD" w:rsidP="00EE26AD">
            <w:pPr>
              <w:pStyle w:val="ListParagraph"/>
              <w:numPr>
                <w:ilvl w:val="0"/>
                <w:numId w:val="7"/>
              </w:numPr>
              <w:bidi/>
              <w:spacing w:line="360" w:lineRule="auto"/>
              <w:ind w:firstLine="340"/>
              <w:jc w:val="both"/>
              <w:rPr>
                <w:rFonts w:cs="B Nazanin"/>
                <w:b/>
                <w:bCs/>
                <w:sz w:val="24"/>
                <w:szCs w:val="24"/>
                <w:rtl/>
              </w:rPr>
            </w:pPr>
            <w:r w:rsidRPr="00D17602">
              <w:rPr>
                <w:rFonts w:cs="B Nazanin"/>
                <w:b/>
                <w:bCs/>
                <w:sz w:val="24"/>
                <w:szCs w:val="24"/>
                <w:rtl/>
              </w:rPr>
              <w:t xml:space="preserve">اوراق تجاري </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نوعی اوراق قرضه کوتاه مدت </w:t>
            </w:r>
            <w:r w:rsidRPr="00780E4A">
              <w:rPr>
                <w:rFonts w:ascii="Arial" w:hAnsi="Arial" w:cs="Arial" w:hint="cs"/>
                <w:sz w:val="24"/>
                <w:szCs w:val="24"/>
                <w:rtl/>
              </w:rPr>
              <w:t>–</w:t>
            </w:r>
            <w:r w:rsidRPr="00780E4A">
              <w:rPr>
                <w:rFonts w:cs="B Nazanin"/>
                <w:sz w:val="24"/>
                <w:szCs w:val="24"/>
                <w:rtl/>
              </w:rPr>
              <w:t xml:space="preserve"> </w:t>
            </w:r>
            <w:r w:rsidRPr="00780E4A">
              <w:rPr>
                <w:rFonts w:cs="B Nazanin" w:hint="cs"/>
                <w:sz w:val="24"/>
                <w:szCs w:val="24"/>
                <w:rtl/>
              </w:rPr>
              <w:t>با</w:t>
            </w:r>
            <w:r w:rsidRPr="00780E4A">
              <w:rPr>
                <w:rFonts w:cs="B Nazanin"/>
                <w:sz w:val="24"/>
                <w:szCs w:val="24"/>
                <w:rtl/>
              </w:rPr>
              <w:t xml:space="preserve"> </w:t>
            </w:r>
            <w:r w:rsidRPr="00780E4A">
              <w:rPr>
                <w:rFonts w:cs="B Nazanin" w:hint="cs"/>
                <w:sz w:val="24"/>
                <w:szCs w:val="24"/>
                <w:rtl/>
              </w:rPr>
              <w:t>سررسید</w:t>
            </w:r>
            <w:r w:rsidRPr="00780E4A">
              <w:rPr>
                <w:rFonts w:cs="B Nazanin"/>
                <w:sz w:val="24"/>
                <w:szCs w:val="24"/>
                <w:rtl/>
              </w:rPr>
              <w:t xml:space="preserve"> 270 </w:t>
            </w:r>
            <w:r w:rsidRPr="00780E4A">
              <w:rPr>
                <w:rFonts w:cs="B Nazanin" w:hint="cs"/>
                <w:sz w:val="24"/>
                <w:szCs w:val="24"/>
                <w:rtl/>
              </w:rPr>
              <w:t>روز</w:t>
            </w:r>
            <w:r w:rsidRPr="00780E4A">
              <w:rPr>
                <w:rFonts w:cs="B Nazanin"/>
                <w:sz w:val="24"/>
                <w:szCs w:val="24"/>
                <w:rtl/>
              </w:rPr>
              <w:t xml:space="preserve"> </w:t>
            </w:r>
            <w:r w:rsidRPr="00780E4A">
              <w:rPr>
                <w:rFonts w:cs="B Nazanin" w:hint="cs"/>
                <w:sz w:val="24"/>
                <w:szCs w:val="24"/>
                <w:rtl/>
              </w:rPr>
              <w:t>یا</w:t>
            </w:r>
            <w:r w:rsidRPr="00780E4A">
              <w:rPr>
                <w:rFonts w:cs="B Nazanin"/>
                <w:sz w:val="24"/>
                <w:szCs w:val="24"/>
                <w:rtl/>
              </w:rPr>
              <w:t xml:space="preserve"> </w:t>
            </w:r>
            <w:r w:rsidRPr="00780E4A">
              <w:rPr>
                <w:rFonts w:cs="B Nazanin" w:hint="cs"/>
                <w:sz w:val="24"/>
                <w:szCs w:val="24"/>
                <w:rtl/>
              </w:rPr>
              <w:t>کمتر</w:t>
            </w:r>
            <w:r w:rsidRPr="00780E4A">
              <w:rPr>
                <w:rFonts w:cs="B Nazanin"/>
                <w:sz w:val="24"/>
                <w:szCs w:val="24"/>
                <w:rtl/>
              </w:rPr>
              <w:t xml:space="preserve"> </w:t>
            </w:r>
            <w:r w:rsidRPr="00780E4A">
              <w:rPr>
                <w:rFonts w:ascii="Arial" w:hAnsi="Arial" w:cs="Arial" w:hint="cs"/>
                <w:sz w:val="24"/>
                <w:szCs w:val="24"/>
                <w:rtl/>
              </w:rPr>
              <w:t>–</w:t>
            </w:r>
            <w:r w:rsidRPr="00780E4A">
              <w:rPr>
                <w:rFonts w:cs="B Nazanin"/>
                <w:sz w:val="24"/>
                <w:szCs w:val="24"/>
                <w:rtl/>
              </w:rPr>
              <w:t xml:space="preserve"> </w:t>
            </w:r>
            <w:r w:rsidRPr="00780E4A">
              <w:rPr>
                <w:rFonts w:cs="B Nazanin" w:hint="cs"/>
                <w:sz w:val="24"/>
                <w:szCs w:val="24"/>
                <w:rtl/>
              </w:rPr>
              <w:t>است</w:t>
            </w:r>
            <w:r w:rsidRPr="00780E4A">
              <w:rPr>
                <w:rFonts w:cs="B Nazanin"/>
                <w:sz w:val="24"/>
                <w:szCs w:val="24"/>
                <w:rtl/>
              </w:rPr>
              <w:t xml:space="preserve"> </w:t>
            </w:r>
            <w:r w:rsidRPr="00780E4A">
              <w:rPr>
                <w:rFonts w:cs="B Nazanin" w:hint="cs"/>
                <w:sz w:val="24"/>
                <w:szCs w:val="24"/>
                <w:rtl/>
              </w:rPr>
              <w:t>که</w:t>
            </w:r>
            <w:r w:rsidRPr="00780E4A">
              <w:rPr>
                <w:rFonts w:cs="B Nazanin"/>
                <w:sz w:val="24"/>
                <w:szCs w:val="24"/>
                <w:rtl/>
              </w:rPr>
              <w:t xml:space="preserve"> </w:t>
            </w:r>
            <w:r w:rsidRPr="00780E4A">
              <w:rPr>
                <w:rFonts w:cs="B Nazanin" w:hint="cs"/>
                <w:sz w:val="24"/>
                <w:szCs w:val="24"/>
                <w:rtl/>
              </w:rPr>
              <w:t>توسط</w:t>
            </w:r>
            <w:r w:rsidRPr="00780E4A">
              <w:rPr>
                <w:rFonts w:cs="B Nazanin"/>
                <w:sz w:val="24"/>
                <w:szCs w:val="24"/>
                <w:rtl/>
              </w:rPr>
              <w:t xml:space="preserve"> </w:t>
            </w:r>
            <w:r w:rsidRPr="00780E4A">
              <w:rPr>
                <w:rFonts w:cs="B Nazanin" w:hint="cs"/>
                <w:sz w:val="24"/>
                <w:szCs w:val="24"/>
                <w:rtl/>
              </w:rPr>
              <w:t>شرکتهاي</w:t>
            </w:r>
            <w:r w:rsidRPr="00780E4A">
              <w:rPr>
                <w:rFonts w:cs="B Nazanin"/>
                <w:sz w:val="24"/>
                <w:szCs w:val="24"/>
                <w:rtl/>
              </w:rPr>
              <w:t xml:space="preserve"> بزرگ و مؤسسات غیرمالی منتشر میشود. اوراق تجاري براي شرکتهایی که در کوتاه مدت به وجه نقد نیاز دارند، ابزار مالی مؤثري محسوب میشود. اوراق تجاري بدون پشتوانه هستند و معمولاً بازپرداخت آنها به وسیلۀ دارایی خاصی تضمین نمیشود. هر چند که بنگاه</w:t>
            </w:r>
            <w:r>
              <w:rPr>
                <w:rFonts w:cs="B Nazanin" w:hint="cs"/>
                <w:sz w:val="24"/>
                <w:szCs w:val="24"/>
                <w:rtl/>
              </w:rPr>
              <w:t xml:space="preserve"> </w:t>
            </w:r>
            <w:r w:rsidRPr="00780E4A">
              <w:rPr>
                <w:rFonts w:cs="B Nazanin"/>
                <w:sz w:val="24"/>
                <w:szCs w:val="24"/>
                <w:rtl/>
              </w:rPr>
              <w:t>هاي فروشنده این اوراق، می</w:t>
            </w:r>
            <w:r>
              <w:rPr>
                <w:rFonts w:cs="B Nazanin" w:hint="cs"/>
                <w:sz w:val="24"/>
                <w:szCs w:val="24"/>
                <w:rtl/>
              </w:rPr>
              <w:t xml:space="preserve"> </w:t>
            </w:r>
            <w:r w:rsidRPr="00780E4A">
              <w:rPr>
                <w:rFonts w:cs="B Nazanin"/>
                <w:sz w:val="24"/>
                <w:szCs w:val="24"/>
                <w:rtl/>
              </w:rPr>
              <w:t>بایست داراي خطوط پشتیابی کننده از طرف بانک</w:t>
            </w:r>
            <w:r>
              <w:rPr>
                <w:rFonts w:cs="B Nazanin" w:hint="cs"/>
                <w:sz w:val="24"/>
                <w:szCs w:val="24"/>
                <w:rtl/>
              </w:rPr>
              <w:t xml:space="preserve"> </w:t>
            </w:r>
            <w:r w:rsidRPr="00780E4A">
              <w:rPr>
                <w:rFonts w:cs="B Nazanin"/>
                <w:sz w:val="24"/>
                <w:szCs w:val="24"/>
                <w:rtl/>
              </w:rPr>
              <w:t>هاي تجاري باشند. اوراق تجاري همانند اسناد خزانه، به صورت تنزیل شده به فروش میرسند و بازدة آنها به روش نرخ تنزیل محاسبه میشود</w:t>
            </w:r>
            <w:r w:rsidRPr="00780E4A">
              <w:rPr>
                <w:rFonts w:cs="B Nazanin"/>
                <w:sz w:val="24"/>
                <w:szCs w:val="24"/>
              </w:rPr>
              <w:t>.</w:t>
            </w:r>
            <w:r>
              <w:rPr>
                <w:rFonts w:cs="B Nazanin" w:hint="cs"/>
                <w:sz w:val="24"/>
                <w:szCs w:val="24"/>
                <w:rtl/>
              </w:rPr>
              <w:t xml:space="preserve"> </w:t>
            </w:r>
            <w:r w:rsidRPr="00780E4A">
              <w:rPr>
                <w:rFonts w:cs="B Nazanin"/>
                <w:sz w:val="24"/>
                <w:szCs w:val="24"/>
              </w:rPr>
              <w:t xml:space="preserve"> </w:t>
            </w:r>
            <w:r w:rsidRPr="00780E4A">
              <w:rPr>
                <w:rFonts w:cs="B Nazanin"/>
                <w:sz w:val="24"/>
                <w:szCs w:val="24"/>
                <w:rtl/>
              </w:rPr>
              <w:t>اوراق تجاري بر خلاف اسناد خزانه، بازار دست دوم قابل</w:t>
            </w:r>
            <w:r>
              <w:rPr>
                <w:rFonts w:cs="B Nazanin" w:hint="cs"/>
                <w:sz w:val="24"/>
                <w:szCs w:val="24"/>
                <w:rtl/>
              </w:rPr>
              <w:t xml:space="preserve"> </w:t>
            </w:r>
            <w:r w:rsidRPr="00780E4A">
              <w:rPr>
                <w:rFonts w:cs="B Nazanin"/>
                <w:sz w:val="24"/>
                <w:szCs w:val="24"/>
                <w:rtl/>
              </w:rPr>
              <w:t>توجهی ندارند و این عامل باعث کاهش قدرت نقدشوندگی آن شده است. این اوراق به دو دستۀ عمده تقسیم می</w:t>
            </w:r>
            <w:r>
              <w:rPr>
                <w:rFonts w:cs="B Nazanin" w:hint="cs"/>
                <w:sz w:val="24"/>
                <w:szCs w:val="24"/>
                <w:rtl/>
              </w:rPr>
              <w:t xml:space="preserve"> </w:t>
            </w:r>
            <w:r w:rsidRPr="00780E4A">
              <w:rPr>
                <w:rFonts w:cs="B Nazanin"/>
                <w:sz w:val="24"/>
                <w:szCs w:val="24"/>
                <w:rtl/>
              </w:rPr>
              <w:t>شوند</w:t>
            </w:r>
            <w:r w:rsidRPr="00780E4A">
              <w:rPr>
                <w:rFonts w:cs="B Nazanin"/>
                <w:sz w:val="24"/>
                <w:szCs w:val="24"/>
              </w:rPr>
              <w:t xml:space="preserve">: </w:t>
            </w:r>
          </w:p>
          <w:p w:rsidR="00EE26AD" w:rsidRDefault="00EE26AD" w:rsidP="00EE26AD">
            <w:pPr>
              <w:spacing w:line="360" w:lineRule="auto"/>
              <w:ind w:firstLine="340"/>
              <w:jc w:val="both"/>
              <w:rPr>
                <w:rFonts w:cs="B Nazanin"/>
                <w:sz w:val="24"/>
                <w:szCs w:val="24"/>
                <w:rtl/>
              </w:rPr>
            </w:pPr>
            <w:r w:rsidRPr="00D17602">
              <w:rPr>
                <w:rFonts w:cs="B Nazanin"/>
                <w:b/>
                <w:bCs/>
                <w:sz w:val="24"/>
                <w:szCs w:val="24"/>
                <w:rtl/>
              </w:rPr>
              <w:t>دسته اول</w:t>
            </w:r>
            <w:r w:rsidRPr="00780E4A">
              <w:rPr>
                <w:rFonts w:cs="B Nazanin"/>
                <w:sz w:val="24"/>
                <w:szCs w:val="24"/>
                <w:rtl/>
              </w:rPr>
              <w:t>، اوراقی هستند که توسط شرکتهاي بزرگ و معتبر منتشر میشوند. که به</w:t>
            </w:r>
            <w:r>
              <w:rPr>
                <w:rFonts w:cs="B Nazanin" w:hint="cs"/>
                <w:sz w:val="24"/>
                <w:szCs w:val="24"/>
                <w:rtl/>
              </w:rPr>
              <w:t xml:space="preserve"> </w:t>
            </w:r>
            <w:r w:rsidRPr="00780E4A">
              <w:rPr>
                <w:rFonts w:cs="B Nazanin"/>
                <w:sz w:val="24"/>
                <w:szCs w:val="24"/>
                <w:rtl/>
              </w:rPr>
              <w:t>طور مستقیم و بدون نیازبه کارگزاران و معامله</w:t>
            </w:r>
            <w:r>
              <w:rPr>
                <w:rFonts w:cs="B Nazanin" w:hint="cs"/>
                <w:sz w:val="24"/>
                <w:szCs w:val="24"/>
                <w:rtl/>
              </w:rPr>
              <w:t xml:space="preserve"> </w:t>
            </w:r>
            <w:r w:rsidRPr="00780E4A">
              <w:rPr>
                <w:rFonts w:cs="B Nazanin"/>
                <w:sz w:val="24"/>
                <w:szCs w:val="24"/>
                <w:rtl/>
              </w:rPr>
              <w:t>گران به خریداران ابزارهاي مالی فروخته میشوند</w:t>
            </w:r>
            <w:r w:rsidRPr="00780E4A">
              <w:rPr>
                <w:rFonts w:cs="B Nazanin"/>
                <w:sz w:val="24"/>
                <w:szCs w:val="24"/>
              </w:rPr>
              <w:t xml:space="preserve">. </w:t>
            </w:r>
          </w:p>
          <w:p w:rsidR="00EE26AD" w:rsidRPr="00780E4A" w:rsidRDefault="00EE26AD" w:rsidP="00EE26AD">
            <w:pPr>
              <w:spacing w:line="360" w:lineRule="auto"/>
              <w:ind w:firstLine="340"/>
              <w:jc w:val="both"/>
              <w:rPr>
                <w:rFonts w:cs="B Nazanin"/>
                <w:sz w:val="24"/>
                <w:szCs w:val="24"/>
                <w:rtl/>
              </w:rPr>
            </w:pPr>
            <w:r w:rsidRPr="00D17602">
              <w:rPr>
                <w:rFonts w:cs="B Nazanin"/>
                <w:b/>
                <w:bCs/>
                <w:sz w:val="24"/>
                <w:szCs w:val="24"/>
                <w:rtl/>
              </w:rPr>
              <w:t>دسته دوم،</w:t>
            </w:r>
            <w:r w:rsidRPr="00780E4A">
              <w:rPr>
                <w:rFonts w:cs="B Nazanin"/>
                <w:sz w:val="24"/>
                <w:szCs w:val="24"/>
                <w:rtl/>
              </w:rPr>
              <w:t xml:space="preserve"> که توسط شرکتهاي کوچکتر اما خوشنام و معتبر منتشر میشوند و از طریق معامله</w:t>
            </w:r>
            <w:r>
              <w:rPr>
                <w:rFonts w:cs="B Nazanin" w:hint="cs"/>
                <w:sz w:val="24"/>
                <w:szCs w:val="24"/>
                <w:rtl/>
              </w:rPr>
              <w:t xml:space="preserve"> </w:t>
            </w:r>
            <w:r w:rsidRPr="00780E4A">
              <w:rPr>
                <w:rFonts w:cs="B Nazanin"/>
                <w:sz w:val="24"/>
                <w:szCs w:val="24"/>
                <w:rtl/>
              </w:rPr>
              <w:t>گران و کارگزاران به مشتریان فروخته میشوند. نرخ بهره این دسته از اوراق معمولاً بیشتر از اوراق منتشر شده توسط شرکتهاي بزرگ است که علت آن ریسک بیشتر و همچنین وجود هزینه</w:t>
            </w:r>
            <w:r>
              <w:rPr>
                <w:rFonts w:cs="B Nazanin" w:hint="cs"/>
                <w:sz w:val="24"/>
                <w:szCs w:val="24"/>
                <w:rtl/>
              </w:rPr>
              <w:t xml:space="preserve"> </w:t>
            </w:r>
            <w:r w:rsidRPr="00780E4A">
              <w:rPr>
                <w:rFonts w:cs="B Nazanin"/>
                <w:sz w:val="24"/>
                <w:szCs w:val="24"/>
                <w:rtl/>
              </w:rPr>
              <w:t>هاي دادوستد توسط معامله</w:t>
            </w:r>
            <w:r>
              <w:rPr>
                <w:rFonts w:cs="B Nazanin" w:hint="cs"/>
                <w:sz w:val="24"/>
                <w:szCs w:val="24"/>
                <w:rtl/>
              </w:rPr>
              <w:t xml:space="preserve"> </w:t>
            </w:r>
            <w:r w:rsidRPr="00780E4A">
              <w:rPr>
                <w:rFonts w:cs="B Nazanin"/>
                <w:sz w:val="24"/>
                <w:szCs w:val="24"/>
                <w:rtl/>
              </w:rPr>
              <w:t>گران است</w:t>
            </w:r>
            <w:r w:rsidRPr="00780E4A">
              <w:rPr>
                <w:rFonts w:cs="B Nazanin"/>
                <w:sz w:val="24"/>
                <w:szCs w:val="24"/>
              </w:rPr>
              <w:t>.</w:t>
            </w:r>
          </w:p>
          <w:p w:rsidR="00EE26AD" w:rsidRPr="00D17602" w:rsidRDefault="00EE26AD" w:rsidP="00EE26AD">
            <w:pPr>
              <w:pStyle w:val="ListParagraph"/>
              <w:numPr>
                <w:ilvl w:val="0"/>
                <w:numId w:val="7"/>
              </w:numPr>
              <w:bidi/>
              <w:spacing w:line="360" w:lineRule="auto"/>
              <w:ind w:firstLine="340"/>
              <w:jc w:val="both"/>
              <w:rPr>
                <w:rFonts w:cs="B Nazanin"/>
                <w:b/>
                <w:bCs/>
                <w:sz w:val="24"/>
                <w:szCs w:val="24"/>
                <w:rtl/>
              </w:rPr>
            </w:pPr>
            <w:r w:rsidRPr="00D17602">
              <w:rPr>
                <w:rFonts w:cs="B Nazanin"/>
                <w:b/>
                <w:bCs/>
                <w:sz w:val="24"/>
                <w:szCs w:val="24"/>
                <w:rtl/>
              </w:rPr>
              <w:t>دلار اروپایی</w:t>
            </w:r>
          </w:p>
          <w:p w:rsidR="00EE26AD" w:rsidRDefault="00EE26AD" w:rsidP="00EE26AD">
            <w:pPr>
              <w:spacing w:line="360" w:lineRule="auto"/>
              <w:ind w:firstLine="340"/>
              <w:jc w:val="both"/>
              <w:rPr>
                <w:rFonts w:cs="B Nazanin"/>
                <w:sz w:val="24"/>
                <w:szCs w:val="24"/>
                <w:rtl/>
              </w:rPr>
            </w:pPr>
            <w:r w:rsidRPr="00780E4A">
              <w:rPr>
                <w:rFonts w:cs="B Nazanin"/>
                <w:sz w:val="24"/>
                <w:szCs w:val="24"/>
                <w:rtl/>
              </w:rPr>
              <w:t xml:space="preserve"> </w:t>
            </w:r>
            <w:r w:rsidRPr="00780E4A">
              <w:rPr>
                <w:rFonts w:cs="B Nazanin"/>
                <w:sz w:val="24"/>
                <w:szCs w:val="24"/>
              </w:rPr>
              <w:t xml:space="preserve"> </w:t>
            </w:r>
            <w:r w:rsidRPr="00780E4A">
              <w:rPr>
                <w:rFonts w:cs="B Nazanin"/>
                <w:sz w:val="24"/>
                <w:szCs w:val="24"/>
                <w:rtl/>
              </w:rPr>
              <w:t>این اوراق بر مبناي سپرده</w:t>
            </w:r>
            <w:r>
              <w:rPr>
                <w:rFonts w:cs="B Nazanin" w:hint="cs"/>
                <w:sz w:val="24"/>
                <w:szCs w:val="24"/>
                <w:rtl/>
              </w:rPr>
              <w:t xml:space="preserve"> </w:t>
            </w:r>
            <w:r w:rsidRPr="00780E4A">
              <w:rPr>
                <w:rFonts w:cs="B Nazanin"/>
                <w:sz w:val="24"/>
                <w:szCs w:val="24"/>
                <w:rtl/>
              </w:rPr>
              <w:t>هاي دلاري که در بانک هاي کشوريهاي مختلف یا شعب خارجی یا شعب خارجی بانک هاي آمریکایی وجود دارند، صادر می شوند. در واقع نوعی گواهی سپرده با سررسید زیر شش ماه است</w:t>
            </w:r>
            <w:r w:rsidRPr="00780E4A">
              <w:rPr>
                <w:rFonts w:cs="B Nazanin"/>
                <w:sz w:val="24"/>
                <w:szCs w:val="24"/>
              </w:rPr>
              <w:t xml:space="preserve"> </w:t>
            </w:r>
            <w:r>
              <w:rPr>
                <w:rFonts w:cs="B Nazanin" w:hint="cs"/>
                <w:sz w:val="24"/>
                <w:szCs w:val="24"/>
                <w:rtl/>
              </w:rPr>
              <w:t>.</w:t>
            </w:r>
          </w:p>
          <w:p w:rsidR="00EE26AD" w:rsidRPr="007839B7" w:rsidRDefault="00EE26AD" w:rsidP="00EE26AD">
            <w:pPr>
              <w:pStyle w:val="ListParagraph"/>
              <w:numPr>
                <w:ilvl w:val="0"/>
                <w:numId w:val="7"/>
              </w:numPr>
              <w:bidi/>
              <w:spacing w:line="360" w:lineRule="auto"/>
              <w:ind w:firstLine="340"/>
              <w:jc w:val="both"/>
              <w:rPr>
                <w:rFonts w:cs="B Nazanin"/>
                <w:b/>
                <w:bCs/>
                <w:sz w:val="24"/>
                <w:szCs w:val="24"/>
                <w:rtl/>
              </w:rPr>
            </w:pPr>
            <w:r w:rsidRPr="007839B7">
              <w:rPr>
                <w:rFonts w:cs="B Nazanin"/>
                <w:b/>
                <w:bCs/>
                <w:sz w:val="24"/>
                <w:szCs w:val="24"/>
                <w:rtl/>
              </w:rPr>
              <w:t xml:space="preserve">نرخ بهره بین بانکی پیشنهادي لندن (لایبور) </w:t>
            </w:r>
          </w:p>
          <w:p w:rsidR="00EE26AD" w:rsidRDefault="00EE26AD" w:rsidP="00EE26AD">
            <w:pPr>
              <w:spacing w:line="360" w:lineRule="auto"/>
              <w:ind w:firstLine="340"/>
              <w:jc w:val="both"/>
              <w:rPr>
                <w:rFonts w:cs="B Nazanin"/>
                <w:sz w:val="24"/>
                <w:szCs w:val="24"/>
                <w:rtl/>
              </w:rPr>
            </w:pPr>
            <w:r w:rsidRPr="00780E4A">
              <w:rPr>
                <w:rFonts w:cs="B Nazanin"/>
                <w:sz w:val="24"/>
                <w:szCs w:val="24"/>
              </w:rPr>
              <w:t xml:space="preserve"> </w:t>
            </w:r>
            <w:r w:rsidRPr="00780E4A">
              <w:rPr>
                <w:rFonts w:cs="B Nazanin"/>
                <w:sz w:val="24"/>
                <w:szCs w:val="24"/>
                <w:rtl/>
              </w:rPr>
              <w:t>نرخی است که در آن بانک هاي بین المللی بزرگ در لندن وجوه را بین خودشان مبادله میکنند و نرخ پایه انواع وام هاي بین المللی است</w:t>
            </w:r>
            <w:r w:rsidRPr="00780E4A">
              <w:rPr>
                <w:rFonts w:cs="B Nazanin"/>
                <w:sz w:val="24"/>
                <w:szCs w:val="24"/>
              </w:rPr>
              <w:t xml:space="preserve">. </w:t>
            </w:r>
          </w:p>
          <w:p w:rsidR="00EE26AD" w:rsidRPr="007839B7" w:rsidRDefault="00EE26AD" w:rsidP="00EE26AD">
            <w:pPr>
              <w:pStyle w:val="ListParagraph"/>
              <w:numPr>
                <w:ilvl w:val="0"/>
                <w:numId w:val="7"/>
              </w:numPr>
              <w:bidi/>
              <w:spacing w:line="360" w:lineRule="auto"/>
              <w:ind w:firstLine="340"/>
              <w:jc w:val="both"/>
              <w:rPr>
                <w:rFonts w:cs="B Nazanin"/>
                <w:b/>
                <w:bCs/>
                <w:sz w:val="24"/>
                <w:szCs w:val="24"/>
                <w:rtl/>
              </w:rPr>
            </w:pPr>
            <w:r w:rsidRPr="007839B7">
              <w:rPr>
                <w:rFonts w:cs="B Nazanin"/>
                <w:b/>
                <w:bCs/>
                <w:sz w:val="24"/>
                <w:szCs w:val="24"/>
                <w:rtl/>
              </w:rPr>
              <w:t>قرارداد یا توافق بازخرید اوراق بهادار</w:t>
            </w:r>
          </w:p>
          <w:p w:rsidR="00EE26AD" w:rsidRDefault="00EE26AD" w:rsidP="00EE26AD">
            <w:pPr>
              <w:spacing w:line="360" w:lineRule="auto"/>
              <w:ind w:firstLine="340"/>
              <w:jc w:val="both"/>
              <w:rPr>
                <w:rFonts w:cs="B Nazanin"/>
                <w:sz w:val="24"/>
                <w:szCs w:val="24"/>
                <w:rtl/>
              </w:rPr>
            </w:pPr>
            <w:r w:rsidRPr="00780E4A">
              <w:rPr>
                <w:rFonts w:cs="B Nazanin"/>
                <w:sz w:val="24"/>
                <w:szCs w:val="24"/>
                <w:rtl/>
              </w:rPr>
              <w:lastRenderedPageBreak/>
              <w:t xml:space="preserve"> </w:t>
            </w:r>
            <w:r w:rsidRPr="00780E4A">
              <w:rPr>
                <w:rFonts w:cs="B Nazanin"/>
                <w:sz w:val="24"/>
                <w:szCs w:val="24"/>
              </w:rPr>
              <w:t xml:space="preserve"> </w:t>
            </w:r>
            <w:r w:rsidRPr="00780E4A">
              <w:rPr>
                <w:rFonts w:cs="B Nazanin"/>
                <w:sz w:val="24"/>
                <w:szCs w:val="24"/>
                <w:rtl/>
              </w:rPr>
              <w:t>طبق این توافق وام دهنده، اوراق بهاداري را به وام گیرنده می فروشد و موافقت به عمل می آید که این اوراق بهادار با قیمت مشخص شده و در تاریخ معین بازخرید شود. نرخ بهره موثر از تفاوت میان قیمت خرید و فروش تعیین می شود. سررسید این اوراق معمولاً خیلی کوتاه</w:t>
            </w:r>
            <w:r>
              <w:rPr>
                <w:rFonts w:cs="B Nazanin" w:hint="cs"/>
                <w:sz w:val="24"/>
                <w:szCs w:val="24"/>
                <w:rtl/>
              </w:rPr>
              <w:t xml:space="preserve"> </w:t>
            </w:r>
            <w:r w:rsidRPr="00780E4A">
              <w:rPr>
                <w:rFonts w:cs="B Nazanin"/>
                <w:sz w:val="24"/>
                <w:szCs w:val="24"/>
                <w:rtl/>
              </w:rPr>
              <w:t>مدت و از 3 تا 14 روز و حتی در برخی موارد یک شب می باشد</w:t>
            </w:r>
            <w:r>
              <w:rPr>
                <w:rFonts w:cs="B Nazanin" w:hint="cs"/>
                <w:sz w:val="24"/>
                <w:szCs w:val="24"/>
                <w:rtl/>
              </w:rPr>
              <w:t>.</w:t>
            </w:r>
          </w:p>
          <w:p w:rsidR="00DA0B08" w:rsidRPr="00A47A4F" w:rsidRDefault="00DA0B08" w:rsidP="00EE26AD">
            <w:pPr>
              <w:spacing w:line="360" w:lineRule="auto"/>
              <w:jc w:val="both"/>
              <w:rPr>
                <w:rFonts w:cs="B Nazanin"/>
                <w:b/>
                <w:bCs/>
                <w:noProof/>
                <w:sz w:val="24"/>
                <w:szCs w:val="24"/>
              </w:rPr>
            </w:pPr>
          </w:p>
          <w:p w:rsidR="00DA0B08" w:rsidRPr="00A47A4F" w:rsidRDefault="00DA0B08" w:rsidP="00E06258">
            <w:pPr>
              <w:spacing w:line="360" w:lineRule="auto"/>
              <w:rPr>
                <w:rFonts w:cs="B Nazanin"/>
                <w:b/>
                <w:bCs/>
                <w:noProof/>
                <w:sz w:val="24"/>
                <w:szCs w:val="24"/>
              </w:rPr>
            </w:pPr>
          </w:p>
          <w:p w:rsidR="00DA0B08" w:rsidRPr="00A47A4F" w:rsidRDefault="00DA0B08" w:rsidP="00E06258">
            <w:pPr>
              <w:spacing w:line="360" w:lineRule="auto"/>
              <w:rPr>
                <w:rFonts w:cs="B Nazanin"/>
                <w:b/>
                <w:bCs/>
                <w:noProof/>
                <w:sz w:val="24"/>
                <w:szCs w:val="24"/>
              </w:rPr>
            </w:pPr>
          </w:p>
          <w:p w:rsidR="00DA0B08" w:rsidRDefault="00DA0B08"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Default="00FE6BC5" w:rsidP="00BF2373">
            <w:pPr>
              <w:spacing w:line="360" w:lineRule="auto"/>
              <w:rPr>
                <w:rFonts w:cs="B Nazanin"/>
                <w:b/>
                <w:bCs/>
                <w:noProof/>
                <w:sz w:val="24"/>
                <w:szCs w:val="24"/>
                <w:rtl/>
              </w:rPr>
            </w:pPr>
          </w:p>
          <w:p w:rsidR="00FE6BC5" w:rsidRPr="00A47A4F" w:rsidRDefault="00FE6BC5" w:rsidP="00BF2373">
            <w:pPr>
              <w:spacing w:line="360" w:lineRule="auto"/>
              <w:rPr>
                <w:rFonts w:cs="B Nazanin"/>
                <w:b/>
                <w:bCs/>
                <w:noProof/>
                <w:sz w:val="24"/>
                <w:szCs w:val="24"/>
              </w:rPr>
            </w:pPr>
            <w:bookmarkStart w:id="0" w:name="_GoBack"/>
            <w:bookmarkEnd w:id="0"/>
          </w:p>
        </w:tc>
      </w:tr>
    </w:tbl>
    <w:p w:rsidR="004C4C20" w:rsidRPr="00B05F2C" w:rsidRDefault="004C4C20" w:rsidP="00E06258">
      <w:pPr>
        <w:spacing w:line="360" w:lineRule="auto"/>
        <w:rPr>
          <w:rFonts w:cs="B Nazanin"/>
          <w:sz w:val="24"/>
          <w:szCs w:val="24"/>
        </w:rPr>
      </w:pPr>
    </w:p>
    <w:sectPr w:rsidR="004C4C20" w:rsidRPr="00B05F2C">
      <w:headerReference w:type="default" r:id="rId8"/>
      <w:footerReference w:type="default" r:id="rId9"/>
      <w:pgSz w:w="11906" w:h="16838"/>
      <w:pgMar w:top="1440" w:right="1440" w:bottom="1440" w:left="1440" w:header="708" w:footer="708"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A1" w:rsidRDefault="00ED15A1">
      <w:pPr>
        <w:spacing w:after="0" w:line="240" w:lineRule="auto"/>
      </w:pPr>
      <w:r>
        <w:separator/>
      </w:r>
    </w:p>
  </w:endnote>
  <w:endnote w:type="continuationSeparator" w:id="0">
    <w:p w:rsidR="00ED15A1" w:rsidRDefault="00ED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704020202090204"/>
    <w:charset w:val="00"/>
    <w:family w:val="swiss"/>
    <w:pitch w:val="variable"/>
    <w:sig w:usb0="E0002EFF" w:usb1="C000785B" w:usb2="00000009" w:usb3="00000000" w:csb0="000001FF" w:csb1="00000000"/>
  </w:font>
  <w:font w:name="ASh Yekan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0" w:rsidRDefault="000505CC">
    <w:pPr>
      <w:pBdr>
        <w:top w:val="nil"/>
        <w:left w:val="nil"/>
        <w:bottom w:val="nil"/>
        <w:right w:val="nil"/>
        <w:between w:val="nil"/>
      </w:pBdr>
      <w:tabs>
        <w:tab w:val="center" w:pos="4513"/>
        <w:tab w:val="right" w:pos="9026"/>
      </w:tabs>
      <w:spacing w:after="0" w:line="240" w:lineRule="auto"/>
      <w:rPr>
        <w:color w:val="000000"/>
      </w:rPr>
    </w:pPr>
    <w:r>
      <w:rPr>
        <w:color w:val="000000"/>
        <w:rtl/>
      </w:rPr>
      <w:t xml:space="preserve">قابل توجه مدرسین محترم : حداقل </w:t>
    </w:r>
    <w:r>
      <w:rPr>
        <w:color w:val="000000"/>
        <w:u w:val="single"/>
      </w:rPr>
      <w:t>4</w:t>
    </w:r>
    <w:r>
      <w:rPr>
        <w:color w:val="000000"/>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A1" w:rsidRDefault="00ED15A1">
      <w:pPr>
        <w:spacing w:after="0" w:line="240" w:lineRule="auto"/>
      </w:pPr>
      <w:r>
        <w:separator/>
      </w:r>
    </w:p>
  </w:footnote>
  <w:footnote w:type="continuationSeparator" w:id="0">
    <w:p w:rsidR="00ED15A1" w:rsidRDefault="00ED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20" w:rsidRDefault="000505CC">
    <w:pPr>
      <w:spacing w:after="0" w:line="240" w:lineRule="auto"/>
      <w:rPr>
        <w:rFonts w:ascii="ASh Yekan bold" w:eastAsia="ASh Yekan bold" w:hAnsi="ASh Yekan bold" w:cs="ASh Yekan bold"/>
        <w:b/>
        <w:sz w:val="16"/>
        <w:szCs w:val="16"/>
      </w:rPr>
    </w:pPr>
    <w:r>
      <w:rPr>
        <w:noProof/>
      </w:rPr>
      <w:drawing>
        <wp:inline distT="0" distB="0" distL="0" distR="0">
          <wp:extent cx="847725" cy="752475"/>
          <wp:effectExtent l="0" t="0" r="0" b="0"/>
          <wp:docPr id="1" name="image1.png" descr="C:\Users\jariyani\Desktop\elmi-karbordi.jpg"/>
          <wp:cNvGraphicFramePr/>
          <a:graphic xmlns:a="http://schemas.openxmlformats.org/drawingml/2006/main">
            <a:graphicData uri="http://schemas.openxmlformats.org/drawingml/2006/picture">
              <pic:pic xmlns:pic="http://schemas.openxmlformats.org/drawingml/2006/picture">
                <pic:nvPicPr>
                  <pic:cNvPr id="0" name="image1.png" descr="C:\Users\jariyani\Desktop\elmi-karbordi.jpg"/>
                  <pic:cNvPicPr preferRelativeResize="0"/>
                </pic:nvPicPr>
                <pic:blipFill>
                  <a:blip r:embed="rId1"/>
                  <a:srcRect/>
                  <a:stretch>
                    <a:fillRect/>
                  </a:stretch>
                </pic:blipFill>
                <pic:spPr>
                  <a:xfrm>
                    <a:off x="0" y="0"/>
                    <a:ext cx="847725" cy="752475"/>
                  </a:xfrm>
                  <a:prstGeom prst="rect">
                    <a:avLst/>
                  </a:prstGeom>
                  <a:ln/>
                </pic:spPr>
              </pic:pic>
            </a:graphicData>
          </a:graphic>
        </wp:inline>
      </w:drawing>
    </w:r>
    <w:r>
      <w:t xml:space="preserve">                                        </w:t>
    </w:r>
    <w:r>
      <w:rPr>
        <w:noProof/>
      </w:rPr>
      <w:drawing>
        <wp:inline distT="0" distB="0" distL="0" distR="0">
          <wp:extent cx="819150" cy="752475"/>
          <wp:effectExtent l="0" t="0" r="0" b="0"/>
          <wp:docPr id="3" name="image3.png" descr="C:\Users\jariyani\Desktop\Untitled.png"/>
          <wp:cNvGraphicFramePr/>
          <a:graphic xmlns:a="http://schemas.openxmlformats.org/drawingml/2006/main">
            <a:graphicData uri="http://schemas.openxmlformats.org/drawingml/2006/picture">
              <pic:pic xmlns:pic="http://schemas.openxmlformats.org/drawingml/2006/picture">
                <pic:nvPicPr>
                  <pic:cNvPr id="0" name="image3.png" descr="C:\Users\jariyani\Desktop\Untitled.png"/>
                  <pic:cNvPicPr preferRelativeResize="0"/>
                </pic:nvPicPr>
                <pic:blipFill>
                  <a:blip r:embed="rId2"/>
                  <a:srcRect/>
                  <a:stretch>
                    <a:fillRect/>
                  </a:stretch>
                </pic:blipFill>
                <pic:spPr>
                  <a:xfrm>
                    <a:off x="0" y="0"/>
                    <a:ext cx="819150" cy="752475"/>
                  </a:xfrm>
                  <a:prstGeom prst="rect">
                    <a:avLst/>
                  </a:prstGeom>
                  <a:ln/>
                </pic:spPr>
              </pic:pic>
            </a:graphicData>
          </a:graphic>
        </wp:inline>
      </w:drawing>
    </w:r>
    <w:r>
      <w:t xml:space="preserve">                                              </w:t>
    </w:r>
    <w:r>
      <w:rPr>
        <w:noProof/>
      </w:rPr>
      <w:drawing>
        <wp:inline distT="0" distB="0" distL="0" distR="0">
          <wp:extent cx="485775" cy="590550"/>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3"/>
                  <a:srcRect/>
                  <a:stretch>
                    <a:fillRect/>
                  </a:stretch>
                </pic:blipFill>
                <pic:spPr>
                  <a:xfrm>
                    <a:off x="0" y="0"/>
                    <a:ext cx="485775" cy="590550"/>
                  </a:xfrm>
                  <a:prstGeom prst="rect">
                    <a:avLst/>
                  </a:prstGeom>
                  <a:ln/>
                </pic:spPr>
              </pic:pic>
            </a:graphicData>
          </a:graphic>
        </wp:inline>
      </w:drawing>
    </w:r>
    <w:r>
      <w:t xml:space="preserve">            </w:t>
    </w:r>
  </w:p>
  <w:p w:rsidR="004C4C20" w:rsidRDefault="004C4C2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28E"/>
    <w:multiLevelType w:val="hybridMultilevel"/>
    <w:tmpl w:val="6F966606"/>
    <w:lvl w:ilvl="0" w:tplc="81D4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5E68"/>
    <w:multiLevelType w:val="hybridMultilevel"/>
    <w:tmpl w:val="174E83CC"/>
    <w:lvl w:ilvl="0" w:tplc="97005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3CC0"/>
    <w:multiLevelType w:val="hybridMultilevel"/>
    <w:tmpl w:val="E92CE9A0"/>
    <w:lvl w:ilvl="0" w:tplc="0F5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3478"/>
    <w:multiLevelType w:val="hybridMultilevel"/>
    <w:tmpl w:val="E190CBC8"/>
    <w:lvl w:ilvl="0" w:tplc="CD1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F4982"/>
    <w:multiLevelType w:val="hybridMultilevel"/>
    <w:tmpl w:val="9FB2EB26"/>
    <w:lvl w:ilvl="0" w:tplc="33385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503FC"/>
    <w:multiLevelType w:val="hybridMultilevel"/>
    <w:tmpl w:val="22487CD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315C533A"/>
    <w:multiLevelType w:val="hybridMultilevel"/>
    <w:tmpl w:val="AC06D670"/>
    <w:lvl w:ilvl="0" w:tplc="B51A40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3AAF0633"/>
    <w:multiLevelType w:val="hybridMultilevel"/>
    <w:tmpl w:val="9E4EC244"/>
    <w:lvl w:ilvl="0" w:tplc="499C6242">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2820"/>
    <w:multiLevelType w:val="hybridMultilevel"/>
    <w:tmpl w:val="1892E616"/>
    <w:lvl w:ilvl="0" w:tplc="36886D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A371F"/>
    <w:multiLevelType w:val="hybridMultilevel"/>
    <w:tmpl w:val="E17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30BAD"/>
    <w:multiLevelType w:val="hybridMultilevel"/>
    <w:tmpl w:val="07F22608"/>
    <w:lvl w:ilvl="0" w:tplc="9B40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15831"/>
    <w:multiLevelType w:val="hybridMultilevel"/>
    <w:tmpl w:val="21E2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0"/>
  </w:num>
  <w:num w:numId="6">
    <w:abstractNumId w:val="1"/>
  </w:num>
  <w:num w:numId="7">
    <w:abstractNumId w:val="8"/>
  </w:num>
  <w:num w:numId="8">
    <w:abstractNumId w:val="9"/>
  </w:num>
  <w:num w:numId="9">
    <w:abstractNumId w:val="4"/>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20"/>
    <w:rsid w:val="000505CC"/>
    <w:rsid w:val="000B40AD"/>
    <w:rsid w:val="0013564E"/>
    <w:rsid w:val="00255678"/>
    <w:rsid w:val="00441693"/>
    <w:rsid w:val="004C4C20"/>
    <w:rsid w:val="009955BC"/>
    <w:rsid w:val="009F7B75"/>
    <w:rsid w:val="00A21EC5"/>
    <w:rsid w:val="00A47A4F"/>
    <w:rsid w:val="00B021CB"/>
    <w:rsid w:val="00B05F2C"/>
    <w:rsid w:val="00BF2373"/>
    <w:rsid w:val="00C611A2"/>
    <w:rsid w:val="00DA0B08"/>
    <w:rsid w:val="00DA4A5A"/>
    <w:rsid w:val="00E06258"/>
    <w:rsid w:val="00ED15A1"/>
    <w:rsid w:val="00EE26AD"/>
    <w:rsid w:val="00FE6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B8F4-075C-48E9-9CC0-722F9A6F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3564E"/>
    <w:rPr>
      <w:color w:val="0000FF" w:themeColor="hyperlink"/>
      <w:u w:val="single"/>
    </w:rPr>
  </w:style>
  <w:style w:type="paragraph" w:styleId="ListParagraph">
    <w:name w:val="List Paragraph"/>
    <w:basedOn w:val="Normal"/>
    <w:uiPriority w:val="34"/>
    <w:qFormat/>
    <w:rsid w:val="00EE26AD"/>
    <w:pPr>
      <w:bidi w:val="0"/>
      <w:spacing w:after="160" w:line="259" w:lineRule="auto"/>
      <w:ind w:left="720"/>
      <w:contextualSpacing/>
    </w:pPr>
    <w:rPr>
      <w:rFonts w:asciiTheme="minorHAnsi" w:eastAsiaTheme="minorHAnsi"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andideh3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2020-03-03T13:32:00Z</dcterms:created>
  <dcterms:modified xsi:type="dcterms:W3CDTF">2020-03-04T17:12:00Z</dcterms:modified>
</cp:coreProperties>
</file>