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966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Pr="00B305DA" w:rsidRDefault="00E8313F" w:rsidP="00B305DA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مقطع تحصیلی:کاردانی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کارشناسی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رشته: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="00B305DA" w:rsidRPr="00B305DA">
              <w:rPr>
                <w:rFonts w:cs="B Nazanin" w:hint="cs"/>
                <w:rtl/>
              </w:rPr>
              <w:t xml:space="preserve">مترجمی آثار مکتوب و متون رسمی </w:t>
            </w:r>
            <w:r w:rsidRPr="00B305DA">
              <w:rPr>
                <w:rFonts w:cs="B Nazanin" w:hint="cs"/>
                <w:rtl/>
              </w:rPr>
              <w:t>ترم:</w:t>
            </w:r>
            <w:r w:rsidR="00DC7421" w:rsidRPr="00B305DA">
              <w:rPr>
                <w:rFonts w:cs="B Nazanin" w:hint="cs"/>
                <w:rtl/>
              </w:rPr>
              <w:t xml:space="preserve"> دوم </w:t>
            </w:r>
            <w:r w:rsidRPr="00B305DA">
              <w:rPr>
                <w:rFonts w:cs="B Nazanin" w:hint="cs"/>
                <w:rtl/>
              </w:rPr>
              <w:t>سال تحصیلی: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1398-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1399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</w:p>
          <w:p w:rsidR="00E8313F" w:rsidRPr="00B305DA" w:rsidRDefault="00E8313F" w:rsidP="00B305DA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نام درس:.</w:t>
            </w:r>
            <w:r w:rsidR="00B305DA">
              <w:rPr>
                <w:rFonts w:cs="B Nazanin" w:hint="cs"/>
                <w:rtl/>
              </w:rPr>
              <w:t xml:space="preserve">مکالمه موضوعی </w:t>
            </w:r>
            <w:r w:rsidRPr="00B305DA">
              <w:rPr>
                <w:rFonts w:cs="B Nazanin" w:hint="cs"/>
                <w:rtl/>
              </w:rPr>
              <w:t xml:space="preserve"> نام ونام خانوادگی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 عارفه امینی فسخودی</w:t>
            </w:r>
          </w:p>
          <w:p w:rsidR="00876485" w:rsidRPr="00B305DA" w:rsidRDefault="00876485" w:rsidP="00DC7421">
            <w:pPr>
              <w:rPr>
                <w:rFonts w:cs="B Nazanin"/>
                <w:rtl/>
                <w:lang w:val="en-GB"/>
              </w:rPr>
            </w:pPr>
            <w:r w:rsidRPr="00B305DA">
              <w:rPr>
                <w:rFonts w:cs="B Nazanin" w:hint="cs"/>
                <w:rtl/>
              </w:rPr>
              <w:t xml:space="preserve">آدرس </w:t>
            </w:r>
            <w:r w:rsidRPr="00B305DA">
              <w:rPr>
                <w:rFonts w:cs="B Nazanin"/>
              </w:rPr>
              <w:t>email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مدرس:</w:t>
            </w:r>
            <w:r w:rsidR="00DC7421" w:rsidRPr="00B305DA">
              <w:rPr>
                <w:rFonts w:cs="B Nazanin"/>
              </w:rPr>
              <w:t xml:space="preserve"> Arefe.amini@gmail.com </w:t>
            </w:r>
            <w:r w:rsidRPr="00B305DA">
              <w:rPr>
                <w:rFonts w:cs="B Nazanin" w:hint="cs"/>
                <w:rtl/>
              </w:rPr>
              <w:t>تلفن همراه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09126366912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Pr="00B305DA" w:rsidRDefault="00E8313F" w:rsidP="00FB1990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جزوه درس:</w:t>
            </w:r>
            <w:r w:rsidR="00F23C6B">
              <w:rPr>
                <w:rFonts w:cs="B Nazanin" w:hint="cs"/>
                <w:rtl/>
              </w:rPr>
              <w:t xml:space="preserve"> مکالمه موضوعی </w:t>
            </w:r>
            <w:r w:rsidR="00F23C6B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. مربوط به هفته  :  اول</w:t>
            </w:r>
            <w:r w:rsidR="00FB1990"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دوم</w:t>
            </w:r>
            <w:r w:rsidRPr="00B305DA">
              <w:rPr>
                <w:rFonts w:cs="B Nazanin"/>
              </w:rPr>
              <w:t xml:space="preserve">      </w:t>
            </w:r>
            <w:r w:rsidR="00FB1990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سوم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</w:t>
            </w:r>
          </w:p>
          <w:p w:rsidR="00E8313F" w:rsidRPr="00B305DA" w:rsidRDefault="00E8313F" w:rsidP="0041305C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/>
              </w:rPr>
              <w:t>text</w:t>
            </w:r>
            <w:r w:rsidRPr="00B305DA">
              <w:rPr>
                <w:rFonts w:cs="B Nazanin" w:hint="cs"/>
                <w:rtl/>
              </w:rPr>
              <w:t>: دارد</w:t>
            </w:r>
            <w:r w:rsidRPr="00B305DA">
              <w:rPr>
                <w:rFonts w:cs="B Nazanin"/>
              </w:rPr>
              <w:t xml:space="preserve"> 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ندارد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                   </w:t>
            </w:r>
            <w:r w:rsidRPr="00B305DA">
              <w:rPr>
                <w:rFonts w:cs="B Nazanin"/>
              </w:rPr>
              <w:t>v</w:t>
            </w:r>
            <w:r w:rsidR="0041305C">
              <w:rPr>
                <w:rFonts w:cs="B Nazanin"/>
              </w:rPr>
              <w:t>ideo</w:t>
            </w:r>
            <w:r w:rsidRPr="00B305DA">
              <w:rPr>
                <w:rFonts w:cs="B Nazanin" w:hint="cs"/>
                <w:rtl/>
              </w:rPr>
              <w:t>:دارد</w:t>
            </w:r>
            <w:r w:rsidR="00FB1990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="00F23C6B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ندارد </w:t>
            </w:r>
            <w:r w:rsidR="00FB1990"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                    </w:t>
            </w:r>
            <w:r w:rsidRPr="00B305DA">
              <w:rPr>
                <w:rFonts w:cs="B Nazanin"/>
              </w:rPr>
              <w:t>power point</w:t>
            </w:r>
            <w:r w:rsidRPr="00B305DA">
              <w:rPr>
                <w:rFonts w:cs="B Nazanin" w:hint="cs"/>
                <w:rtl/>
              </w:rPr>
              <w:t>:دارد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ندارد</w:t>
            </w:r>
            <w:r w:rsidR="00B305DA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</w:p>
          <w:p w:rsidR="00216975" w:rsidRPr="00B305DA" w:rsidRDefault="00216975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تلفن همراه مدیر گروه : ............................................</w:t>
            </w:r>
          </w:p>
          <w:p w:rsidR="00E8313F" w:rsidRPr="00B305DA" w:rsidRDefault="00E8313F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F23C6B" w:rsidRDefault="00E8313F">
            <w:pPr>
              <w:rPr>
                <w:rFonts w:asciiTheme="majorBidi" w:hAnsiTheme="majorBidi" w:cstheme="majorBidi"/>
                <w:rtl/>
              </w:rPr>
            </w:pPr>
          </w:p>
          <w:p w:rsidR="00E8313F" w:rsidRPr="00F32B52" w:rsidRDefault="00F32B52" w:rsidP="00F32B5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B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Speak Now 2 (Units 2 &amp; 3)</w:t>
            </w:r>
          </w:p>
          <w:p w:rsidR="00F32B52" w:rsidRDefault="00F32B52" w:rsidP="00F32B52">
            <w:pPr>
              <w:jc w:val="right"/>
            </w:pPr>
          </w:p>
          <w:p w:rsidR="00F32B52" w:rsidRDefault="00F32B52" w:rsidP="00D91721">
            <w:pPr>
              <w:pStyle w:val="ListParagraph"/>
              <w:numPr>
                <w:ilvl w:val="0"/>
                <w:numId w:val="1"/>
              </w:numPr>
              <w:bidi w:val="0"/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Please </w:t>
            </w:r>
            <w:r w:rsidR="00D91721">
              <w:rPr>
                <w:rFonts w:asciiTheme="majorBidi" w:hAnsiTheme="majorBidi" w:cstheme="majorBidi"/>
              </w:rPr>
              <w:t>perform</w:t>
            </w:r>
            <w:r>
              <w:rPr>
                <w:rFonts w:asciiTheme="majorBidi" w:hAnsiTheme="majorBidi" w:cstheme="majorBidi"/>
              </w:rPr>
              <w:t xml:space="preserve"> the following steps:</w:t>
            </w:r>
          </w:p>
          <w:p w:rsidR="00F32B52" w:rsidRDefault="00F32B52" w:rsidP="00F32B52">
            <w:pPr>
              <w:pStyle w:val="ListParagraph"/>
              <w:bidi w:val="0"/>
              <w:ind w:left="0"/>
              <w:rPr>
                <w:rFonts w:asciiTheme="majorBidi" w:hAnsiTheme="majorBidi" w:cstheme="majorBidi"/>
              </w:rPr>
            </w:pPr>
          </w:p>
          <w:p w:rsidR="00F32B52" w:rsidRDefault="00B11B6F" w:rsidP="008941DE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Here is the list of vocabulary</w:t>
            </w:r>
            <w:r w:rsidR="005119A2">
              <w:rPr>
                <w:rFonts w:asciiTheme="majorBidi" w:hAnsiTheme="majorBidi" w:cstheme="majorBidi"/>
              </w:rPr>
              <w:t xml:space="preserve">, </w:t>
            </w:r>
            <w:r w:rsidR="005119A2" w:rsidRPr="005119A2">
              <w:rPr>
                <w:rFonts w:asciiTheme="majorBidi" w:hAnsiTheme="majorBidi" w:cstheme="majorBidi"/>
                <w:b/>
                <w:bCs/>
              </w:rPr>
              <w:t>all adjectives</w:t>
            </w:r>
            <w:r w:rsidR="005119A2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 which might be new to some of you</w:t>
            </w:r>
            <w:r w:rsidR="008941DE">
              <w:rPr>
                <w:rFonts w:asciiTheme="majorBidi" w:hAnsiTheme="majorBidi" w:cstheme="majorBidi"/>
              </w:rPr>
              <w:t xml:space="preserve">. You might need to follow the link </w:t>
            </w:r>
            <w:hyperlink r:id="rId8" w:history="1">
              <w:r w:rsidR="008941DE" w:rsidRPr="00546664">
                <w:rPr>
                  <w:rStyle w:val="Hyperlink"/>
                  <w:rFonts w:asciiTheme="majorBidi" w:hAnsiTheme="majorBidi" w:cstheme="majorBidi"/>
                </w:rPr>
                <w:t>https://www.oxfordlearnersdictionaries.com/</w:t>
              </w:r>
            </w:hyperlink>
            <w:r w:rsidR="008941DE">
              <w:rPr>
                <w:rFonts w:asciiTheme="majorBidi" w:hAnsiTheme="majorBidi" w:cstheme="majorBidi"/>
              </w:rPr>
              <w:t xml:space="preserve"> in order to check the pronunciation and find more information on the given words</w:t>
            </w:r>
            <w:r>
              <w:rPr>
                <w:rFonts w:asciiTheme="majorBidi" w:hAnsiTheme="majorBidi" w:cstheme="majorBidi"/>
              </w:rPr>
              <w:t xml:space="preserve">: </w:t>
            </w:r>
          </w:p>
          <w:p w:rsidR="00B11B6F" w:rsidRDefault="00B11B6F" w:rsidP="00B11B6F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tbl>
            <w:tblPr>
              <w:tblStyle w:val="TableGrid"/>
              <w:tblW w:w="0" w:type="auto"/>
              <w:jc w:val="center"/>
              <w:tblInd w:w="31" w:type="dxa"/>
              <w:tblLook w:val="04A0" w:firstRow="1" w:lastRow="0" w:firstColumn="1" w:lastColumn="0" w:noHBand="0" w:noVBand="1"/>
            </w:tblPr>
            <w:tblGrid>
              <w:gridCol w:w="1554"/>
              <w:gridCol w:w="1549"/>
              <w:gridCol w:w="3458"/>
              <w:gridCol w:w="2665"/>
            </w:tblGrid>
            <w:tr w:rsidR="00B11B6F" w:rsidTr="008366BA">
              <w:trPr>
                <w:jc w:val="center"/>
              </w:trPr>
              <w:tc>
                <w:tcPr>
                  <w:tcW w:w="1554" w:type="dxa"/>
                </w:tcPr>
                <w:p w:rsidR="00B11B6F" w:rsidRPr="00B11B6F" w:rsidRDefault="00B11B6F" w:rsidP="00B11B6F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B11B6F">
                    <w:rPr>
                      <w:rFonts w:asciiTheme="majorBidi" w:hAnsiTheme="majorBidi" w:cstheme="majorBidi"/>
                      <w:b/>
                      <w:bCs/>
                    </w:rPr>
                    <w:t>item</w:t>
                  </w:r>
                </w:p>
              </w:tc>
              <w:tc>
                <w:tcPr>
                  <w:tcW w:w="1549" w:type="dxa"/>
                </w:tcPr>
                <w:p w:rsidR="00B11B6F" w:rsidRPr="00B11B6F" w:rsidRDefault="00457965" w:rsidP="00B11B6F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pronunciation</w:t>
                  </w:r>
                </w:p>
              </w:tc>
              <w:tc>
                <w:tcPr>
                  <w:tcW w:w="3458" w:type="dxa"/>
                </w:tcPr>
                <w:p w:rsidR="00B11B6F" w:rsidRPr="00B11B6F" w:rsidRDefault="00B11B6F" w:rsidP="00B11B6F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B11B6F">
                    <w:rPr>
                      <w:rFonts w:asciiTheme="majorBidi" w:hAnsiTheme="majorBidi" w:cstheme="majorBidi"/>
                      <w:b/>
                      <w:bCs/>
                    </w:rPr>
                    <w:t>definition</w:t>
                  </w:r>
                </w:p>
              </w:tc>
              <w:tc>
                <w:tcPr>
                  <w:tcW w:w="2665" w:type="dxa"/>
                </w:tcPr>
                <w:p w:rsidR="00B11B6F" w:rsidRPr="00B11B6F" w:rsidRDefault="00B11B6F" w:rsidP="00B11B6F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B11B6F">
                    <w:rPr>
                      <w:rFonts w:asciiTheme="majorBidi" w:hAnsiTheme="majorBidi" w:cstheme="majorBidi"/>
                      <w:b/>
                      <w:bCs/>
                    </w:rPr>
                    <w:t>example</w:t>
                  </w:r>
                </w:p>
              </w:tc>
            </w:tr>
            <w:tr w:rsidR="00B11B6F" w:rsidTr="008366BA">
              <w:trPr>
                <w:jc w:val="center"/>
              </w:trPr>
              <w:tc>
                <w:tcPr>
                  <w:tcW w:w="1554" w:type="dxa"/>
                </w:tcPr>
                <w:p w:rsidR="00B11B6F" w:rsidRPr="005119A2" w:rsidRDefault="00B11B6F" w:rsidP="005119A2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B11B6F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elderly</w:t>
                  </w:r>
                  <w:r w:rsidR="005119A2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49" w:type="dxa"/>
                </w:tcPr>
                <w:p w:rsidR="00B11B6F" w:rsidRPr="00B11B6F" w:rsidRDefault="00457965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  <w:r w:rsidRPr="00457965">
                    <w:rPr>
                      <w:rFonts w:asciiTheme="majorBidi" w:hAnsiTheme="majorBidi" w:cstheme="majorBidi"/>
                      <w:sz w:val="18"/>
                      <w:szCs w:val="18"/>
                    </w:rPr>
                    <w:t>ˈ</w:t>
                  </w:r>
                  <w:proofErr w:type="spellStart"/>
                  <w:r w:rsidRPr="00457965">
                    <w:rPr>
                      <w:rFonts w:asciiTheme="majorBidi" w:hAnsiTheme="majorBidi" w:cstheme="majorBidi"/>
                      <w:sz w:val="18"/>
                      <w:szCs w:val="18"/>
                    </w:rPr>
                    <w:t>eldərli</w:t>
                  </w:r>
                  <w:proofErr w:type="spellEnd"/>
                  <w:r w:rsidRPr="00457965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458" w:type="dxa"/>
                </w:tcPr>
                <w:p w:rsidR="00B11B6F" w:rsidRPr="00B11B6F" w:rsidRDefault="00B11B6F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B11B6F">
                    <w:rPr>
                      <w:rFonts w:asciiTheme="majorBidi" w:hAnsiTheme="majorBidi" w:cstheme="majorBidi"/>
                      <w:sz w:val="18"/>
                      <w:szCs w:val="18"/>
                    </w:rPr>
                    <w:t>(of people) used as a polite word for ‘old’</w:t>
                  </w:r>
                </w:p>
              </w:tc>
              <w:tc>
                <w:tcPr>
                  <w:tcW w:w="2665" w:type="dxa"/>
                </w:tcPr>
                <w:p w:rsidR="00B11B6F" w:rsidRPr="00B11B6F" w:rsidRDefault="00B11B6F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B11B6F">
                    <w:rPr>
                      <w:rFonts w:asciiTheme="majorBidi" w:hAnsiTheme="majorBidi" w:cstheme="majorBidi"/>
                      <w:sz w:val="18"/>
                      <w:szCs w:val="18"/>
                    </w:rPr>
                    <w:t>elderly patients/residents</w:t>
                  </w:r>
                </w:p>
              </w:tc>
            </w:tr>
            <w:tr w:rsidR="00B11B6F" w:rsidTr="008366BA">
              <w:trPr>
                <w:jc w:val="center"/>
              </w:trPr>
              <w:tc>
                <w:tcPr>
                  <w:tcW w:w="1554" w:type="dxa"/>
                </w:tcPr>
                <w:p w:rsidR="00B11B6F" w:rsidRDefault="00457965" w:rsidP="005119A2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m</w:t>
                  </w:r>
                  <w:r w:rsidRPr="0045796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iddle aged</w:t>
                  </w:r>
                  <w:r w:rsidR="005119A2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49" w:type="dxa"/>
                </w:tcPr>
                <w:p w:rsidR="00B11B6F" w:rsidRPr="00B11B6F" w:rsidRDefault="00457965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457965">
                    <w:rPr>
                      <w:rFonts w:asciiTheme="majorBidi" w:hAnsiTheme="majorBidi" w:cstheme="majorBidi"/>
                      <w:sz w:val="18"/>
                      <w:szCs w:val="18"/>
                    </w:rPr>
                    <w:t>/ˌ</w:t>
                  </w:r>
                  <w:proofErr w:type="spellStart"/>
                  <w:r w:rsidRPr="00457965">
                    <w:rPr>
                      <w:rFonts w:asciiTheme="majorBidi" w:hAnsiTheme="majorBidi" w:cstheme="majorBidi"/>
                      <w:sz w:val="18"/>
                      <w:szCs w:val="18"/>
                    </w:rPr>
                    <w:t>mɪdl</w:t>
                  </w:r>
                  <w:proofErr w:type="spellEnd"/>
                  <w:r w:rsidRPr="00457965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ˈ</w:t>
                  </w:r>
                  <w:proofErr w:type="spellStart"/>
                  <w:r w:rsidRPr="00457965">
                    <w:rPr>
                      <w:rFonts w:asciiTheme="majorBidi" w:hAnsiTheme="majorBidi" w:cstheme="majorBidi"/>
                      <w:sz w:val="18"/>
                      <w:szCs w:val="18"/>
                    </w:rPr>
                    <w:t>eɪdʒd</w:t>
                  </w:r>
                  <w:proofErr w:type="spellEnd"/>
                  <w:r w:rsidRPr="00457965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458" w:type="dxa"/>
                </w:tcPr>
                <w:p w:rsidR="00B11B6F" w:rsidRPr="00B11B6F" w:rsidRDefault="00457965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457965">
                    <w:rPr>
                      <w:rFonts w:asciiTheme="majorBidi" w:hAnsiTheme="majorBidi" w:cstheme="majorBidi"/>
                      <w:sz w:val="18"/>
                      <w:szCs w:val="18"/>
                    </w:rPr>
                    <w:t>​(of a person) neither young nor old</w:t>
                  </w:r>
                </w:p>
              </w:tc>
              <w:tc>
                <w:tcPr>
                  <w:tcW w:w="2665" w:type="dxa"/>
                </w:tcPr>
                <w:p w:rsidR="00B11B6F" w:rsidRPr="00B11B6F" w:rsidRDefault="00457965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457965">
                    <w:rPr>
                      <w:rFonts w:asciiTheme="majorBidi" w:hAnsiTheme="majorBidi" w:cstheme="majorBidi"/>
                      <w:sz w:val="18"/>
                      <w:szCs w:val="18"/>
                    </w:rPr>
                    <w:t>His sisters are grown up and his parents are middle-aged.</w:t>
                  </w:r>
                </w:p>
              </w:tc>
            </w:tr>
            <w:tr w:rsidR="00B11B6F" w:rsidTr="008366BA">
              <w:trPr>
                <w:jc w:val="center"/>
              </w:trPr>
              <w:tc>
                <w:tcPr>
                  <w:tcW w:w="1554" w:type="dxa"/>
                </w:tcPr>
                <w:p w:rsidR="00B11B6F" w:rsidRDefault="00457965" w:rsidP="00B11B6F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</w:rPr>
                  </w:pPr>
                  <w:r w:rsidRPr="0045796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pretty</w:t>
                  </w:r>
                </w:p>
              </w:tc>
              <w:tc>
                <w:tcPr>
                  <w:tcW w:w="1549" w:type="dxa"/>
                </w:tcPr>
                <w:p w:rsidR="00B11B6F" w:rsidRPr="00B11B6F" w:rsidRDefault="00457965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457965">
                    <w:rPr>
                      <w:rFonts w:asciiTheme="majorBidi" w:hAnsiTheme="majorBidi" w:cstheme="majorBidi"/>
                      <w:sz w:val="18"/>
                      <w:szCs w:val="18"/>
                    </w:rPr>
                    <w:t>/ˈ</w:t>
                  </w:r>
                  <w:proofErr w:type="spellStart"/>
                  <w:r w:rsidRPr="00457965">
                    <w:rPr>
                      <w:rFonts w:asciiTheme="majorBidi" w:hAnsiTheme="majorBidi" w:cstheme="majorBidi"/>
                      <w:sz w:val="18"/>
                      <w:szCs w:val="18"/>
                    </w:rPr>
                    <w:t>prɪti</w:t>
                  </w:r>
                  <w:proofErr w:type="spellEnd"/>
                  <w:r w:rsidRPr="00457965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458" w:type="dxa"/>
                </w:tcPr>
                <w:p w:rsidR="00B11B6F" w:rsidRPr="00B11B6F" w:rsidRDefault="00457965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457965">
                    <w:rPr>
                      <w:rFonts w:asciiTheme="majorBidi" w:hAnsiTheme="majorBidi" w:cstheme="majorBidi"/>
                      <w:sz w:val="18"/>
                      <w:szCs w:val="18"/>
                    </w:rPr>
                    <w:t>(especially of a woman, or a girl) attractive without being very beautiful</w:t>
                  </w:r>
                </w:p>
              </w:tc>
              <w:tc>
                <w:tcPr>
                  <w:tcW w:w="2665" w:type="dxa"/>
                </w:tcPr>
                <w:p w:rsidR="00B11B6F" w:rsidRPr="00B11B6F" w:rsidRDefault="00617DA5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17DA5">
                    <w:rPr>
                      <w:rFonts w:asciiTheme="majorBidi" w:hAnsiTheme="majorBidi" w:cstheme="majorBidi"/>
                      <w:sz w:val="18"/>
                      <w:szCs w:val="18"/>
                    </w:rPr>
                    <w:t>a pretty face</w:t>
                  </w:r>
                </w:p>
              </w:tc>
            </w:tr>
            <w:tr w:rsidR="00B11B6F" w:rsidTr="008366BA">
              <w:trPr>
                <w:jc w:val="center"/>
              </w:trPr>
              <w:tc>
                <w:tcPr>
                  <w:tcW w:w="1554" w:type="dxa"/>
                </w:tcPr>
                <w:p w:rsidR="00B11B6F" w:rsidRDefault="005119A2" w:rsidP="00B11B6F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</w:rPr>
                  </w:pPr>
                  <w:r w:rsidRPr="005119A2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good looking</w:t>
                  </w:r>
                </w:p>
              </w:tc>
              <w:tc>
                <w:tcPr>
                  <w:tcW w:w="1549" w:type="dxa"/>
                </w:tcPr>
                <w:p w:rsidR="00B11B6F" w:rsidRPr="00B11B6F" w:rsidRDefault="005119A2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5119A2">
                    <w:rPr>
                      <w:rFonts w:asciiTheme="majorBidi" w:hAnsiTheme="majorBidi" w:cstheme="majorBidi"/>
                      <w:sz w:val="18"/>
                      <w:szCs w:val="18"/>
                    </w:rPr>
                    <w:t>/ˌ</w:t>
                  </w:r>
                  <w:proofErr w:type="spellStart"/>
                  <w:r w:rsidRPr="005119A2">
                    <w:rPr>
                      <w:rFonts w:asciiTheme="majorBidi" w:hAnsiTheme="majorBidi" w:cstheme="majorBidi"/>
                      <w:sz w:val="18"/>
                      <w:szCs w:val="18"/>
                    </w:rPr>
                    <w:t>ɡʊd</w:t>
                  </w:r>
                  <w:proofErr w:type="spellEnd"/>
                  <w:r w:rsidRPr="005119A2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ˈ</w:t>
                  </w:r>
                  <w:proofErr w:type="spellStart"/>
                  <w:r w:rsidRPr="005119A2">
                    <w:rPr>
                      <w:rFonts w:asciiTheme="majorBidi" w:hAnsiTheme="majorBidi" w:cstheme="majorBidi"/>
                      <w:sz w:val="18"/>
                      <w:szCs w:val="18"/>
                    </w:rPr>
                    <w:t>lʊkɪŋ</w:t>
                  </w:r>
                  <w:proofErr w:type="spellEnd"/>
                  <w:r w:rsidRPr="005119A2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458" w:type="dxa"/>
                </w:tcPr>
                <w:p w:rsidR="00B11B6F" w:rsidRPr="00B11B6F" w:rsidRDefault="00617DA5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17DA5">
                    <w:rPr>
                      <w:rFonts w:asciiTheme="majorBidi" w:hAnsiTheme="majorBidi" w:cstheme="majorBidi"/>
                      <w:sz w:val="18"/>
                      <w:szCs w:val="18"/>
                    </w:rPr>
                    <w:t>(especially of people) physically attractive</w:t>
                  </w:r>
                </w:p>
              </w:tc>
              <w:tc>
                <w:tcPr>
                  <w:tcW w:w="2665" w:type="dxa"/>
                </w:tcPr>
                <w:p w:rsidR="00B11B6F" w:rsidRPr="00B11B6F" w:rsidRDefault="00617DA5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17DA5">
                    <w:rPr>
                      <w:rFonts w:asciiTheme="majorBidi" w:hAnsiTheme="majorBidi" w:cstheme="majorBidi"/>
                      <w:sz w:val="18"/>
                      <w:szCs w:val="18"/>
                    </w:rPr>
                    <w:t>a good-looking man/couple</w:t>
                  </w:r>
                </w:p>
              </w:tc>
            </w:tr>
            <w:tr w:rsidR="00B11B6F" w:rsidTr="008366BA">
              <w:trPr>
                <w:jc w:val="center"/>
              </w:trPr>
              <w:tc>
                <w:tcPr>
                  <w:tcW w:w="1554" w:type="dxa"/>
                </w:tcPr>
                <w:p w:rsidR="00B11B6F" w:rsidRDefault="00617DA5" w:rsidP="00B11B6F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</w:rPr>
                  </w:pPr>
                  <w:r w:rsidRPr="00617DA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confident</w:t>
                  </w:r>
                </w:p>
              </w:tc>
              <w:tc>
                <w:tcPr>
                  <w:tcW w:w="1549" w:type="dxa"/>
                </w:tcPr>
                <w:p w:rsidR="00B11B6F" w:rsidRPr="00B11B6F" w:rsidRDefault="008366BA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8366BA">
                    <w:rPr>
                      <w:rFonts w:asciiTheme="majorBidi" w:hAnsiTheme="majorBidi" w:cstheme="majorBidi"/>
                      <w:sz w:val="18"/>
                      <w:szCs w:val="18"/>
                    </w:rPr>
                    <w:t>/ˈ</w:t>
                  </w:r>
                  <w:proofErr w:type="spellStart"/>
                  <w:r w:rsidRPr="008366BA">
                    <w:rPr>
                      <w:rFonts w:asciiTheme="majorBidi" w:hAnsiTheme="majorBidi" w:cstheme="majorBidi"/>
                      <w:sz w:val="18"/>
                      <w:szCs w:val="18"/>
                    </w:rPr>
                    <w:t>kɑːnfɪdənt</w:t>
                  </w:r>
                  <w:proofErr w:type="spellEnd"/>
                  <w:r w:rsidRPr="008366BA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458" w:type="dxa"/>
                </w:tcPr>
                <w:p w:rsidR="00B11B6F" w:rsidRPr="00B11B6F" w:rsidRDefault="008366BA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8366BA">
                    <w:rPr>
                      <w:rFonts w:asciiTheme="majorBidi" w:hAnsiTheme="majorBidi" w:cstheme="majorBidi"/>
                      <w:sz w:val="18"/>
                      <w:szCs w:val="18"/>
                    </w:rPr>
                    <w:t>feeling sure about your own ability to do things and be successful</w:t>
                  </w:r>
                </w:p>
              </w:tc>
              <w:tc>
                <w:tcPr>
                  <w:tcW w:w="2665" w:type="dxa"/>
                </w:tcPr>
                <w:p w:rsidR="00B11B6F" w:rsidRPr="00B11B6F" w:rsidRDefault="008366BA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8366BA">
                    <w:rPr>
                      <w:rFonts w:asciiTheme="majorBidi" w:hAnsiTheme="majorBidi" w:cstheme="majorBidi"/>
                      <w:sz w:val="18"/>
                      <w:szCs w:val="18"/>
                    </w:rPr>
                    <w:t>I was actually fairly confident about my chances.</w:t>
                  </w:r>
                </w:p>
              </w:tc>
            </w:tr>
            <w:tr w:rsidR="00B11B6F" w:rsidTr="008366BA">
              <w:trPr>
                <w:jc w:val="center"/>
              </w:trPr>
              <w:tc>
                <w:tcPr>
                  <w:tcW w:w="1554" w:type="dxa"/>
                </w:tcPr>
                <w:p w:rsidR="00B11B6F" w:rsidRDefault="007C65DD" w:rsidP="00B11B6F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</w:rPr>
                  </w:pPr>
                  <w:r w:rsidRPr="007C65DD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creative</w:t>
                  </w:r>
                </w:p>
              </w:tc>
              <w:tc>
                <w:tcPr>
                  <w:tcW w:w="1549" w:type="dxa"/>
                </w:tcPr>
                <w:p w:rsidR="00B11B6F" w:rsidRPr="00B11B6F" w:rsidRDefault="007C65DD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7C65DD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  <w:proofErr w:type="spellStart"/>
                  <w:r w:rsidRPr="007C65DD">
                    <w:rPr>
                      <w:rFonts w:asciiTheme="majorBidi" w:hAnsiTheme="majorBidi" w:cstheme="majorBidi"/>
                      <w:sz w:val="18"/>
                      <w:szCs w:val="18"/>
                    </w:rPr>
                    <w:t>kriˈeɪtɪv</w:t>
                  </w:r>
                  <w:proofErr w:type="spellEnd"/>
                  <w:r w:rsidRPr="007C65DD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458" w:type="dxa"/>
                </w:tcPr>
                <w:p w:rsidR="00B11B6F" w:rsidRPr="00B11B6F" w:rsidRDefault="007C65DD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7C65DD">
                    <w:rPr>
                      <w:rFonts w:asciiTheme="majorBidi" w:hAnsiTheme="majorBidi" w:cstheme="majorBidi"/>
                      <w:sz w:val="18"/>
                      <w:szCs w:val="18"/>
                    </w:rPr>
                    <w:t>involving the use of skill and the imagination to produce something new or a work of art</w:t>
                  </w:r>
                </w:p>
              </w:tc>
              <w:tc>
                <w:tcPr>
                  <w:tcW w:w="2665" w:type="dxa"/>
                </w:tcPr>
                <w:p w:rsidR="00B11B6F" w:rsidRPr="00B11B6F" w:rsidRDefault="007C65DD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7C65DD">
                    <w:rPr>
                      <w:rFonts w:asciiTheme="majorBidi" w:hAnsiTheme="majorBidi" w:cstheme="majorBidi"/>
                      <w:sz w:val="18"/>
                      <w:szCs w:val="18"/>
                    </w:rPr>
                    <w:t>the company’s creative team/director</w:t>
                  </w:r>
                </w:p>
              </w:tc>
            </w:tr>
            <w:tr w:rsidR="00B11B6F" w:rsidTr="008366BA">
              <w:trPr>
                <w:jc w:val="center"/>
              </w:trPr>
              <w:tc>
                <w:tcPr>
                  <w:tcW w:w="1554" w:type="dxa"/>
                </w:tcPr>
                <w:p w:rsidR="00B11B6F" w:rsidRDefault="007C65DD" w:rsidP="00B11B6F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</w:rPr>
                  </w:pPr>
                  <w:r w:rsidRPr="007C65DD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forgetful</w:t>
                  </w:r>
                </w:p>
              </w:tc>
              <w:tc>
                <w:tcPr>
                  <w:tcW w:w="1549" w:type="dxa"/>
                </w:tcPr>
                <w:p w:rsidR="00B11B6F" w:rsidRPr="00B11B6F" w:rsidRDefault="007C65DD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7C65DD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  <w:proofErr w:type="spellStart"/>
                  <w:r w:rsidRPr="007C65DD">
                    <w:rPr>
                      <w:rFonts w:asciiTheme="majorBidi" w:hAnsiTheme="majorBidi" w:cstheme="majorBidi"/>
                      <w:sz w:val="18"/>
                      <w:szCs w:val="18"/>
                    </w:rPr>
                    <w:t>fərˈɡetfl</w:t>
                  </w:r>
                  <w:proofErr w:type="spellEnd"/>
                  <w:r w:rsidRPr="007C65DD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458" w:type="dxa"/>
                </w:tcPr>
                <w:p w:rsidR="00B11B6F" w:rsidRPr="00B11B6F" w:rsidRDefault="007C65DD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7C65DD">
                    <w:rPr>
                      <w:rFonts w:asciiTheme="majorBidi" w:hAnsiTheme="majorBidi" w:cstheme="majorBidi"/>
                      <w:sz w:val="18"/>
                      <w:szCs w:val="18"/>
                    </w:rPr>
                    <w:t>​often forgetting things</w:t>
                  </w:r>
                </w:p>
              </w:tc>
              <w:tc>
                <w:tcPr>
                  <w:tcW w:w="2665" w:type="dxa"/>
                </w:tcPr>
                <w:p w:rsidR="00B11B6F" w:rsidRPr="00B11B6F" w:rsidRDefault="007C65DD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7C65DD">
                    <w:rPr>
                      <w:rFonts w:asciiTheme="majorBidi" w:hAnsiTheme="majorBidi" w:cstheme="majorBidi"/>
                      <w:sz w:val="18"/>
                      <w:szCs w:val="18"/>
                    </w:rPr>
                    <w:t>She has become very forgetful in recent years.</w:t>
                  </w:r>
                </w:p>
              </w:tc>
            </w:tr>
            <w:tr w:rsidR="00B11B6F" w:rsidTr="008366BA">
              <w:trPr>
                <w:jc w:val="center"/>
              </w:trPr>
              <w:tc>
                <w:tcPr>
                  <w:tcW w:w="1554" w:type="dxa"/>
                </w:tcPr>
                <w:p w:rsidR="00B11B6F" w:rsidRDefault="007C65DD" w:rsidP="00B11B6F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</w:rPr>
                  </w:pPr>
                  <w:r w:rsidRPr="007C65DD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impatient</w:t>
                  </w:r>
                </w:p>
              </w:tc>
              <w:tc>
                <w:tcPr>
                  <w:tcW w:w="1549" w:type="dxa"/>
                </w:tcPr>
                <w:p w:rsidR="00B11B6F" w:rsidRPr="00B11B6F" w:rsidRDefault="007C65DD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7C65DD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  <w:proofErr w:type="spellStart"/>
                  <w:r w:rsidRPr="007C65DD">
                    <w:rPr>
                      <w:rFonts w:asciiTheme="majorBidi" w:hAnsiTheme="majorBidi" w:cstheme="majorBidi"/>
                      <w:sz w:val="18"/>
                      <w:szCs w:val="18"/>
                    </w:rPr>
                    <w:t>ɪmˈpeɪʃnt</w:t>
                  </w:r>
                  <w:proofErr w:type="spellEnd"/>
                  <w:r w:rsidRPr="007C65DD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458" w:type="dxa"/>
                </w:tcPr>
                <w:p w:rsidR="00B11B6F" w:rsidRPr="00B11B6F" w:rsidRDefault="007C65DD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7C65DD">
                    <w:rPr>
                      <w:rFonts w:asciiTheme="majorBidi" w:hAnsiTheme="majorBidi" w:cstheme="majorBidi"/>
                      <w:sz w:val="18"/>
                      <w:szCs w:val="18"/>
                    </w:rPr>
                    <w:t>annoyed by somebody/something, especially because you have to wait for a long time</w:t>
                  </w:r>
                </w:p>
              </w:tc>
              <w:tc>
                <w:tcPr>
                  <w:tcW w:w="2665" w:type="dxa"/>
                </w:tcPr>
                <w:p w:rsidR="00B11B6F" w:rsidRPr="00B11B6F" w:rsidRDefault="007C65DD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7C65DD">
                    <w:rPr>
                      <w:rFonts w:asciiTheme="majorBidi" w:hAnsiTheme="majorBidi" w:cstheme="majorBidi"/>
                      <w:sz w:val="18"/>
                      <w:szCs w:val="18"/>
                    </w:rPr>
                    <w:t>The children were growing impatient.</w:t>
                  </w:r>
                </w:p>
              </w:tc>
            </w:tr>
            <w:tr w:rsidR="00B11B6F" w:rsidTr="008366BA">
              <w:trPr>
                <w:jc w:val="center"/>
              </w:trPr>
              <w:tc>
                <w:tcPr>
                  <w:tcW w:w="1554" w:type="dxa"/>
                </w:tcPr>
                <w:p w:rsidR="00B11B6F" w:rsidRDefault="008941DE" w:rsidP="00B11B6F">
                  <w:pPr>
                    <w:pStyle w:val="ListParagraph"/>
                    <w:bidi w:val="0"/>
                    <w:ind w:left="0"/>
                    <w:jc w:val="center"/>
                    <w:rPr>
                      <w:rFonts w:asciiTheme="majorBidi" w:hAnsiTheme="majorBidi" w:cstheme="majorBidi"/>
                    </w:rPr>
                  </w:pPr>
                  <w:r w:rsidRPr="008941DE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outgoing</w:t>
                  </w:r>
                </w:p>
              </w:tc>
              <w:tc>
                <w:tcPr>
                  <w:tcW w:w="1549" w:type="dxa"/>
                </w:tcPr>
                <w:p w:rsidR="00B11B6F" w:rsidRPr="00B11B6F" w:rsidRDefault="008941DE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8941DE">
                    <w:rPr>
                      <w:rFonts w:asciiTheme="majorBidi" w:hAnsiTheme="majorBidi" w:cstheme="majorBidi"/>
                      <w:sz w:val="18"/>
                      <w:szCs w:val="18"/>
                    </w:rPr>
                    <w:t>/ˌ</w:t>
                  </w:r>
                  <w:proofErr w:type="spellStart"/>
                  <w:r w:rsidRPr="008941DE">
                    <w:rPr>
                      <w:rFonts w:asciiTheme="majorBidi" w:hAnsiTheme="majorBidi" w:cstheme="majorBidi"/>
                      <w:sz w:val="18"/>
                      <w:szCs w:val="18"/>
                    </w:rPr>
                    <w:t>aʊtˈɡəʊɪŋ</w:t>
                  </w:r>
                  <w:proofErr w:type="spellEnd"/>
                  <w:r w:rsidRPr="008941DE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458" w:type="dxa"/>
                </w:tcPr>
                <w:p w:rsidR="00B11B6F" w:rsidRPr="00B11B6F" w:rsidRDefault="008941DE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8941DE">
                    <w:rPr>
                      <w:rFonts w:asciiTheme="majorBidi" w:hAnsiTheme="majorBidi" w:cstheme="majorBidi"/>
                      <w:sz w:val="18"/>
                      <w:szCs w:val="18"/>
                    </w:rPr>
                    <w:t>liking to meet other people, enjoying their company and being friendly towards them</w:t>
                  </w:r>
                </w:p>
              </w:tc>
              <w:tc>
                <w:tcPr>
                  <w:tcW w:w="2665" w:type="dxa"/>
                </w:tcPr>
                <w:p w:rsidR="00B11B6F" w:rsidRPr="00B11B6F" w:rsidRDefault="008941DE" w:rsidP="00B11B6F">
                  <w:pPr>
                    <w:pStyle w:val="ListParagraph"/>
                    <w:bidi w:val="0"/>
                    <w:ind w:left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8941DE">
                    <w:rPr>
                      <w:rFonts w:asciiTheme="majorBidi" w:hAnsiTheme="majorBidi" w:cstheme="majorBidi"/>
                      <w:sz w:val="18"/>
                      <w:szCs w:val="18"/>
                    </w:rPr>
                    <w:t>I’ve become more confident and outgoing.</w:t>
                  </w:r>
                </w:p>
              </w:tc>
            </w:tr>
          </w:tbl>
          <w:p w:rsidR="00B11B6F" w:rsidRDefault="00B11B6F" w:rsidP="00B11B6F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F32B52" w:rsidRDefault="0041305C" w:rsidP="00D91721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Watch the video</w:t>
            </w:r>
            <w:bookmarkStart w:id="0" w:name="_GoBack"/>
            <w:r w:rsidR="00D91721" w:rsidRPr="00D91721">
              <w:rPr>
                <w:rFonts w:asciiTheme="majorBidi" w:hAnsiTheme="majorBidi" w:cstheme="majorBidi"/>
                <w:b/>
                <w:bCs/>
              </w:rPr>
              <w:t>, shared with you,</w:t>
            </w:r>
            <w:r w:rsidRPr="00D91721">
              <w:rPr>
                <w:rFonts w:asciiTheme="majorBidi" w:hAnsiTheme="majorBidi" w:cstheme="majorBidi"/>
                <w:b/>
                <w:bCs/>
              </w:rPr>
              <w:t xml:space="preserve"> </w:t>
            </w:r>
            <w:bookmarkEnd w:id="0"/>
            <w:r w:rsidR="004225D5">
              <w:rPr>
                <w:rFonts w:asciiTheme="majorBidi" w:hAnsiTheme="majorBidi" w:cstheme="majorBidi"/>
              </w:rPr>
              <w:t xml:space="preserve">and then look at the following boxes: </w:t>
            </w:r>
          </w:p>
          <w:p w:rsidR="0041305C" w:rsidRPr="00F32B52" w:rsidRDefault="0041305C" w:rsidP="0041305C">
            <w:pPr>
              <w:pStyle w:val="ListParagraph"/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noProof/>
                <w:rtl/>
                <w:lang w:bidi="ar-SA"/>
              </w:rPr>
              <w:drawing>
                <wp:inline distT="0" distB="0" distL="0" distR="0">
                  <wp:extent cx="5731510" cy="18923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89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41305C" w:rsidP="0041305C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5731510" cy="215328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15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574" w:rsidRDefault="00C22574"/>
          <w:p w:rsidR="00C22574" w:rsidRPr="0041305C" w:rsidRDefault="00C22574" w:rsidP="0041305C">
            <w:pPr>
              <w:jc w:val="right"/>
              <w:rPr>
                <w:lang w:val="en-GB"/>
              </w:rPr>
            </w:pPr>
          </w:p>
          <w:p w:rsidR="00C22574" w:rsidRPr="00C60880" w:rsidRDefault="00DC1975" w:rsidP="00DC1975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</w:rPr>
            </w:pPr>
            <w:r w:rsidRPr="00C60880">
              <w:rPr>
                <w:rFonts w:asciiTheme="majorBidi" w:hAnsiTheme="majorBidi" w:cstheme="majorBidi"/>
              </w:rPr>
              <w:t>Now, please look at the pages 4,</w:t>
            </w:r>
            <w:r w:rsidR="000418C0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C60880">
              <w:rPr>
                <w:rFonts w:asciiTheme="majorBidi" w:hAnsiTheme="majorBidi" w:cstheme="majorBidi"/>
              </w:rPr>
              <w:t>5,</w:t>
            </w:r>
            <w:r w:rsidR="000418C0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C60880">
              <w:rPr>
                <w:rFonts w:asciiTheme="majorBidi" w:hAnsiTheme="majorBidi" w:cstheme="majorBidi"/>
              </w:rPr>
              <w:t xml:space="preserve">6, &amp; 7 of your books and if you have any problem, let me know about it. </w:t>
            </w:r>
          </w:p>
          <w:p w:rsidR="00DC1975" w:rsidRPr="00C60880" w:rsidRDefault="00DC1975" w:rsidP="00DC1975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C60880" w:rsidRPr="00C60880" w:rsidRDefault="00DC1975" w:rsidP="00C60880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</w:rPr>
            </w:pPr>
            <w:r w:rsidRPr="00C60880">
              <w:rPr>
                <w:rFonts w:asciiTheme="majorBidi" w:hAnsiTheme="majorBidi" w:cstheme="majorBidi"/>
              </w:rPr>
              <w:t xml:space="preserve">Choose one of your favorite actors, singers, or sportsperson. Now, keeping in mind the following points, talk about the person for about two minutes and </w:t>
            </w:r>
            <w:r w:rsidR="00C60880" w:rsidRPr="00C60880">
              <w:rPr>
                <w:rFonts w:asciiTheme="majorBidi" w:hAnsiTheme="majorBidi" w:cstheme="majorBidi"/>
              </w:rPr>
              <w:t xml:space="preserve">record your </w:t>
            </w:r>
            <w:r w:rsidRPr="00C60880">
              <w:rPr>
                <w:rFonts w:asciiTheme="majorBidi" w:hAnsiTheme="majorBidi" w:cstheme="majorBidi"/>
              </w:rPr>
              <w:t>voice</w:t>
            </w:r>
            <w:r w:rsidR="00292F33">
              <w:rPr>
                <w:rFonts w:asciiTheme="majorBidi" w:hAnsiTheme="majorBidi" w:cstheme="majorBidi"/>
              </w:rPr>
              <w:t>. Then share your recorded voice in the group</w:t>
            </w:r>
            <w:r w:rsidR="00C60880" w:rsidRPr="00C60880">
              <w:rPr>
                <w:rFonts w:asciiTheme="majorBidi" w:hAnsiTheme="majorBidi" w:cstheme="majorBidi"/>
              </w:rPr>
              <w:t>:</w:t>
            </w:r>
          </w:p>
          <w:p w:rsidR="00C60880" w:rsidRPr="00C60880" w:rsidRDefault="00C60880" w:rsidP="00C60880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C22574" w:rsidRPr="00C60880" w:rsidRDefault="00C60880" w:rsidP="00C60880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 w:rsidRPr="00C60880">
              <w:rPr>
                <w:rFonts w:asciiTheme="majorBidi" w:hAnsiTheme="majorBidi" w:cstheme="majorBidi"/>
              </w:rPr>
              <w:t>First, introduce him/her.</w:t>
            </w:r>
          </w:p>
          <w:p w:rsidR="00C60880" w:rsidRPr="00C60880" w:rsidRDefault="00C60880" w:rsidP="00C60880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 w:rsidRPr="00C60880">
              <w:rPr>
                <w:rFonts w:asciiTheme="majorBidi" w:hAnsiTheme="majorBidi" w:cstheme="majorBidi"/>
              </w:rPr>
              <w:t>Talk about his/her appearance.</w:t>
            </w:r>
          </w:p>
          <w:p w:rsidR="00C60880" w:rsidRPr="00C60880" w:rsidRDefault="00C60880" w:rsidP="00C60880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 w:rsidRPr="00C60880">
              <w:rPr>
                <w:rFonts w:asciiTheme="majorBidi" w:hAnsiTheme="majorBidi" w:cstheme="majorBidi"/>
              </w:rPr>
              <w:t>Let us know a bit about his/her personality.</w:t>
            </w:r>
          </w:p>
          <w:p w:rsidR="00C60880" w:rsidRDefault="00C60880" w:rsidP="00C60880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 w:rsidRPr="00C60880">
              <w:rPr>
                <w:rFonts w:asciiTheme="majorBidi" w:hAnsiTheme="majorBidi" w:cstheme="majorBidi"/>
              </w:rPr>
              <w:t>Do you know anything about his/her hobbies?</w:t>
            </w:r>
          </w:p>
          <w:p w:rsidR="00292F33" w:rsidRDefault="00292F33" w:rsidP="00292F33">
            <w:pPr>
              <w:pStyle w:val="ListParagraph"/>
              <w:bidi w:val="0"/>
              <w:ind w:left="1608"/>
              <w:rPr>
                <w:rFonts w:asciiTheme="majorBidi" w:hAnsiTheme="majorBidi" w:cstheme="majorBidi"/>
              </w:rPr>
            </w:pPr>
          </w:p>
          <w:p w:rsidR="00292F33" w:rsidRDefault="00292F33" w:rsidP="00452890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Each of you is expected to give feedback to at least one of the classmates on his/ her recorded voice. Remember to choose one of your friends who has not received </w:t>
            </w:r>
            <w:r w:rsidR="00922990">
              <w:rPr>
                <w:rFonts w:asciiTheme="majorBidi" w:hAnsiTheme="majorBidi" w:cstheme="majorBidi"/>
              </w:rPr>
              <w:t>feedback yet; so that,</w:t>
            </w:r>
            <w:r w:rsidR="00452890">
              <w:rPr>
                <w:rFonts w:asciiTheme="majorBidi" w:hAnsiTheme="majorBidi" w:cstheme="majorBidi"/>
              </w:rPr>
              <w:t xml:space="preserve"> in the end </w:t>
            </w:r>
            <w:r w:rsidR="00922990">
              <w:rPr>
                <w:rFonts w:asciiTheme="majorBidi" w:hAnsiTheme="majorBidi" w:cstheme="majorBidi"/>
              </w:rPr>
              <w:t>each of y</w:t>
            </w:r>
            <w:r w:rsidR="00452890">
              <w:rPr>
                <w:rFonts w:asciiTheme="majorBidi" w:hAnsiTheme="majorBidi" w:cstheme="majorBidi"/>
              </w:rPr>
              <w:t>ou is provided with feedback.</w:t>
            </w:r>
          </w:p>
          <w:p w:rsidR="00744B11" w:rsidRDefault="00744B11" w:rsidP="00744B11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744B11" w:rsidRPr="00026434" w:rsidRDefault="00744B11" w:rsidP="00744B11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</w:rPr>
            </w:pPr>
            <w:r w:rsidRPr="00026434">
              <w:rPr>
                <w:rFonts w:asciiTheme="majorBidi" w:hAnsiTheme="majorBidi" w:cstheme="majorBidi"/>
              </w:rPr>
              <w:t>Please feel free to contact me should you have any questions.</w:t>
            </w:r>
          </w:p>
          <w:p w:rsidR="00292F33" w:rsidRDefault="00292F33" w:rsidP="00292F33">
            <w:pPr>
              <w:pStyle w:val="ListParagraph"/>
              <w:bidi w:val="0"/>
              <w:ind w:left="1608"/>
              <w:rPr>
                <w:rFonts w:asciiTheme="majorBidi" w:hAnsiTheme="majorBidi" w:cstheme="majorBidi"/>
              </w:rPr>
            </w:pPr>
          </w:p>
          <w:p w:rsidR="00292F33" w:rsidRDefault="00292F33" w:rsidP="00292F33">
            <w:pPr>
              <w:pStyle w:val="ListParagraph"/>
              <w:bidi w:val="0"/>
              <w:ind w:left="1608"/>
              <w:rPr>
                <w:rFonts w:asciiTheme="majorBidi" w:hAnsiTheme="majorBidi" w:cstheme="majorBidi"/>
              </w:rPr>
            </w:pPr>
          </w:p>
          <w:p w:rsidR="00292F33" w:rsidRPr="00292F33" w:rsidRDefault="00292F33" w:rsidP="00292F33">
            <w:pPr>
              <w:bidi w:val="0"/>
              <w:rPr>
                <w:rFonts w:asciiTheme="majorBidi" w:hAnsiTheme="majorBidi" w:cstheme="majorBidi"/>
              </w:rPr>
            </w:pPr>
          </w:p>
          <w:p w:rsidR="00C22574" w:rsidRDefault="00C22574"/>
          <w:p w:rsidR="00C22574" w:rsidRDefault="00C22574"/>
          <w:p w:rsidR="00C22574" w:rsidRDefault="00C22574"/>
          <w:p w:rsidR="00C22574" w:rsidRDefault="00C22574"/>
          <w:p w:rsidR="00C22574" w:rsidRDefault="00C22574"/>
          <w:p w:rsidR="00C22574" w:rsidRDefault="00C22574"/>
          <w:p w:rsidR="00452890" w:rsidRDefault="00452890"/>
          <w:p w:rsidR="00452890" w:rsidRDefault="00452890"/>
          <w:p w:rsidR="00452890" w:rsidRDefault="00452890"/>
          <w:p w:rsidR="00452890" w:rsidRDefault="00452890"/>
          <w:p w:rsidR="00452890" w:rsidRDefault="00452890"/>
          <w:p w:rsidR="00452890" w:rsidRDefault="00452890"/>
          <w:p w:rsidR="00452890" w:rsidRDefault="00452890" w:rsidP="00452890">
            <w:pPr>
              <w:bidi w:val="0"/>
              <w:jc w:val="right"/>
              <w:rPr>
                <w:rtl/>
              </w:rPr>
            </w:pPr>
            <w:r>
              <w:t>Good luck</w:t>
            </w:r>
            <w:r>
              <w:sym w:font="Wingdings" w:char="F04A"/>
            </w:r>
          </w:p>
        </w:tc>
      </w:tr>
    </w:tbl>
    <w:p w:rsidR="00DE0610" w:rsidRPr="00452890" w:rsidRDefault="00DE0610"/>
    <w:sectPr w:rsidR="00DE0610" w:rsidRPr="00452890" w:rsidSect="0045289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BD" w:rsidRDefault="009F5EBD" w:rsidP="00E8313F">
      <w:pPr>
        <w:spacing w:after="0" w:line="240" w:lineRule="auto"/>
      </w:pPr>
      <w:r>
        <w:separator/>
      </w:r>
    </w:p>
  </w:endnote>
  <w:endnote w:type="continuationSeparator" w:id="0">
    <w:p w:rsidR="009F5EBD" w:rsidRDefault="009F5EBD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90" w:rsidRDefault="00452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BD" w:rsidRDefault="009F5EBD" w:rsidP="00E8313F">
      <w:pPr>
        <w:spacing w:after="0" w:line="240" w:lineRule="auto"/>
      </w:pPr>
      <w:r>
        <w:separator/>
      </w:r>
    </w:p>
  </w:footnote>
  <w:footnote w:type="continuationSeparator" w:id="0">
    <w:p w:rsidR="009F5EBD" w:rsidRDefault="009F5EBD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48783C80" wp14:editId="47B5C6C7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239796B0" wp14:editId="097CA1FA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0D5EA49A" wp14:editId="02DD64F1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0F7"/>
    <w:multiLevelType w:val="hybridMultilevel"/>
    <w:tmpl w:val="53D0C918"/>
    <w:lvl w:ilvl="0" w:tplc="0409000D">
      <w:start w:val="1"/>
      <w:numFmt w:val="bullet"/>
      <w:lvlText w:val=""/>
      <w:lvlJc w:val="left"/>
      <w:pPr>
        <w:ind w:left="16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">
    <w:nsid w:val="3717388A"/>
    <w:multiLevelType w:val="hybridMultilevel"/>
    <w:tmpl w:val="89EA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3308F"/>
    <w:multiLevelType w:val="hybridMultilevel"/>
    <w:tmpl w:val="3432C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26434"/>
    <w:rsid w:val="000418C0"/>
    <w:rsid w:val="000B1C08"/>
    <w:rsid w:val="001D7378"/>
    <w:rsid w:val="00216975"/>
    <w:rsid w:val="00292F33"/>
    <w:rsid w:val="00381E79"/>
    <w:rsid w:val="0041305C"/>
    <w:rsid w:val="004225D5"/>
    <w:rsid w:val="00452890"/>
    <w:rsid w:val="00457965"/>
    <w:rsid w:val="00472AA4"/>
    <w:rsid w:val="004F6203"/>
    <w:rsid w:val="005119A2"/>
    <w:rsid w:val="0054533F"/>
    <w:rsid w:val="006146A7"/>
    <w:rsid w:val="00617DA5"/>
    <w:rsid w:val="00656681"/>
    <w:rsid w:val="006F3CE9"/>
    <w:rsid w:val="00744B11"/>
    <w:rsid w:val="007C65DD"/>
    <w:rsid w:val="008366BA"/>
    <w:rsid w:val="00872C72"/>
    <w:rsid w:val="00876485"/>
    <w:rsid w:val="008941DE"/>
    <w:rsid w:val="00907BCE"/>
    <w:rsid w:val="00922990"/>
    <w:rsid w:val="009F5EBD"/>
    <w:rsid w:val="00A637A9"/>
    <w:rsid w:val="00AC5D93"/>
    <w:rsid w:val="00B10C77"/>
    <w:rsid w:val="00B11B6F"/>
    <w:rsid w:val="00B305DA"/>
    <w:rsid w:val="00C22574"/>
    <w:rsid w:val="00C60880"/>
    <w:rsid w:val="00D91721"/>
    <w:rsid w:val="00DC1975"/>
    <w:rsid w:val="00DC7421"/>
    <w:rsid w:val="00DE0610"/>
    <w:rsid w:val="00E8313F"/>
    <w:rsid w:val="00F23C6B"/>
    <w:rsid w:val="00F32B52"/>
    <w:rsid w:val="00FB1990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learnersdictionarie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Arefe</cp:lastModifiedBy>
  <cp:revision>14</cp:revision>
  <cp:lastPrinted>2020-03-01T08:49:00Z</cp:lastPrinted>
  <dcterms:created xsi:type="dcterms:W3CDTF">2020-03-05T21:27:00Z</dcterms:created>
  <dcterms:modified xsi:type="dcterms:W3CDTF">2020-03-06T10:33:00Z</dcterms:modified>
</cp:coreProperties>
</file>