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580DB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580DB1">
              <w:rPr>
                <w:rFonts w:cs="Tahoma" w:hint="cs"/>
                <w:rtl/>
              </w:rPr>
              <w:t>کاربرد نرم افزارهای حسابداری پیشرفته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33050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580DB1">
              <w:rPr>
                <w:rFonts w:cs="Tahoma" w:hint="cs"/>
                <w:rtl/>
              </w:rPr>
              <w:t xml:space="preserve">کاربرد نرم افزارهای حسابداری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330507">
              <w:rPr>
                <w:rFonts w:cs="Tahoma" w:hint="cs"/>
                <w:rtl/>
              </w:rPr>
              <w:t>چهارم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Lotus" w:eastAsia="Times New Roman" w:hAnsi="Lotus"/>
          <w:b/>
          <w:bCs/>
          <w:color w:val="CC0000"/>
          <w:sz w:val="32"/>
          <w:szCs w:val="32"/>
          <w:lang w:bidi="ar-SA"/>
        </w:rPr>
      </w:pPr>
      <w:r w:rsidRPr="00330507">
        <w:rPr>
          <w:rFonts w:ascii="Lotus" w:eastAsia="Times New Roman" w:hAnsi="Lotus"/>
          <w:b/>
          <w:bCs/>
          <w:color w:val="CC0000"/>
          <w:sz w:val="32"/>
          <w:szCs w:val="32"/>
          <w:rtl/>
          <w:lang w:bidi="ar-SA"/>
        </w:rPr>
        <w:t>محاسبات در اكسل</w:t>
      </w:r>
    </w:p>
    <w:p w:rsidR="00330507" w:rsidRPr="00330507" w:rsidRDefault="00330507" w:rsidP="00330507">
      <w:pPr>
        <w:spacing w:after="0" w:line="360" w:lineRule="auto"/>
        <w:jc w:val="center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الف :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فرمولها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  <w:t>ب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: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توابع</w:t>
      </w:r>
    </w:p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Lotus" w:eastAsia="Times New Roman" w:hAnsi="Lotus" w:hint="cs"/>
          <w:b/>
          <w:bCs/>
          <w:color w:val="CC0000"/>
          <w:sz w:val="28"/>
          <w:szCs w:val="28"/>
          <w:rtl/>
          <w:lang w:bidi="ar-SA"/>
        </w:rPr>
      </w:pPr>
    </w:p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Lotus" w:eastAsia="Times New Roman" w:hAnsi="Lotus" w:hint="cs"/>
          <w:b/>
          <w:bCs/>
          <w:color w:val="CC0000"/>
          <w:sz w:val="28"/>
          <w:szCs w:val="28"/>
          <w:rtl/>
          <w:lang w:bidi="ar-SA"/>
        </w:rPr>
      </w:pPr>
      <w:r w:rsidRPr="00330507">
        <w:rPr>
          <w:rFonts w:ascii="Lotus" w:eastAsia="Times New Roman" w:hAnsi="Lotus"/>
          <w:b/>
          <w:bCs/>
          <w:color w:val="CC0000"/>
          <w:sz w:val="28"/>
          <w:szCs w:val="28"/>
          <w:rtl/>
          <w:lang w:bidi="ar-SA"/>
        </w:rPr>
        <w:t>فرمول ها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براي انجام محاسبات ساده در اكسل از فرمولها استفاده ميكنيم هر فرمول از قسمتهاي زير تشكيل شده است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1-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علامت مساوي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2-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متغيرها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3-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عملگرهاي رياضي                                                                          </w:t>
      </w:r>
    </w:p>
    <w:p w:rsidR="00330507" w:rsidRPr="00330507" w:rsidRDefault="00330507" w:rsidP="0033050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330507">
        <w:rPr>
          <w:rFonts w:ascii="Times New Roman" w:eastAsia="Times New Roman" w:hAnsi="Times New Roman"/>
          <w:b/>
          <w:bCs/>
          <w:sz w:val="24"/>
          <w:szCs w:val="24"/>
        </w:rPr>
        <w:t>=3+2</w:t>
      </w:r>
    </w:p>
    <w:p w:rsidR="00330507" w:rsidRPr="00330507" w:rsidRDefault="00330507" w:rsidP="003305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330507">
        <w:rPr>
          <w:rFonts w:ascii="Times New Roman" w:eastAsia="Times New Roman" w:hAnsi="Times New Roman"/>
          <w:b/>
          <w:bCs/>
          <w:sz w:val="24"/>
          <w:szCs w:val="24"/>
        </w:rPr>
        <w:t>=(</w:t>
      </w:r>
      <w:proofErr w:type="gramEnd"/>
      <w:r w:rsidRPr="00330507">
        <w:rPr>
          <w:rFonts w:ascii="Times New Roman" w:eastAsia="Times New Roman" w:hAnsi="Times New Roman"/>
          <w:b/>
          <w:bCs/>
          <w:sz w:val="24"/>
          <w:szCs w:val="24"/>
        </w:rPr>
        <w:t>-4)^8 * 19 –13.23</w:t>
      </w:r>
    </w:p>
    <w:p w:rsidR="00330507" w:rsidRPr="00330507" w:rsidRDefault="00330507" w:rsidP="003305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30507">
        <w:rPr>
          <w:rFonts w:ascii="Times New Roman" w:eastAsia="Times New Roman" w:hAnsi="Times New Roman"/>
          <w:b/>
          <w:bCs/>
          <w:sz w:val="24"/>
          <w:szCs w:val="24"/>
        </w:rPr>
        <w:t>=77.02 /14.9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lang w:bidi="ar-SA"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330507" w:rsidRPr="00330507" w:rsidRDefault="00330507" w:rsidP="00330507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6"/>
          <w:szCs w:val="26"/>
          <w:rtl/>
          <w:lang w:bidi="ar-SA"/>
        </w:rPr>
      </w:pPr>
      <w:r w:rsidRPr="00330507">
        <w:rPr>
          <w:rFonts w:ascii="Lotus" w:eastAsia="Times New Roman" w:hAnsi="Lotus"/>
          <w:b/>
          <w:bCs/>
          <w:sz w:val="26"/>
          <w:szCs w:val="26"/>
          <w:rtl/>
          <w:lang w:bidi="ar-SA"/>
        </w:rPr>
        <w:t xml:space="preserve">انواع </w:t>
      </w:r>
      <w:r w:rsidRPr="00330507">
        <w:rPr>
          <w:rFonts w:ascii="Lotus" w:eastAsia="Times New Roman" w:hAnsi="Lotus"/>
          <w:b/>
          <w:bCs/>
          <w:sz w:val="26"/>
          <w:szCs w:val="26"/>
          <w:rtl/>
        </w:rPr>
        <w:t xml:space="preserve">عملگرهای </w:t>
      </w:r>
      <w:r w:rsidRPr="00330507">
        <w:rPr>
          <w:rFonts w:ascii="Lotus" w:eastAsia="Times New Roman" w:hAnsi="Lotus"/>
          <w:b/>
          <w:bCs/>
          <w:sz w:val="26"/>
          <w:szCs w:val="26"/>
          <w:rtl/>
          <w:lang w:bidi="ar-SA"/>
        </w:rPr>
        <w:t xml:space="preserve">رياضی 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</w:rPr>
      </w:pP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+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: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جمع </w:t>
      </w:r>
      <w:r w:rsidRPr="00330507"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  <w:t xml:space="preserve"> 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-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: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تفريق</w:t>
      </w:r>
      <w:r w:rsidRPr="00330507"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  <w:t xml:space="preserve">        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/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: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تقسيم 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* :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ضرب</w:t>
      </w:r>
      <w:r w:rsidRPr="00330507"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  <w:t xml:space="preserve">    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^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: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توان </w:t>
      </w:r>
      <w:r w:rsidRPr="00330507"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  <w:t xml:space="preserve">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%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: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درصد</w:t>
      </w:r>
      <w:r w:rsidRPr="00330507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 xml:space="preserve">&amp;  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(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به هم پيوستن دو کلمه يا دو رقم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 )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 w:hint="cs"/>
          <w:sz w:val="24"/>
          <w:szCs w:val="24"/>
          <w:rtl/>
          <w:lang w:bidi="ar-SA"/>
        </w:rPr>
      </w:pP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مثال: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عمليات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سمت چپ در سلول نوشته شده و حاصل پس از فشردن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کليد</w:t>
      </w:r>
      <w:r w:rsidRPr="00330507">
        <w:rPr>
          <w:rFonts w:ascii="Times New Roman" w:eastAsia="Times New Roman" w:hAnsi="Times New Roman"/>
          <w:sz w:val="24"/>
          <w:szCs w:val="24"/>
        </w:rPr>
        <w:t xml:space="preserve"> Enter  </w:t>
      </w:r>
      <w:r w:rsidRPr="00330507">
        <w:rPr>
          <w:rFonts w:ascii="Lotus" w:eastAsia="Times New Roman" w:hAnsi="Lotus"/>
          <w:sz w:val="24"/>
          <w:szCs w:val="24"/>
          <w:rtl/>
        </w:rPr>
        <w:t>مشاهده می شود .</w:t>
      </w: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35"/>
        <w:gridCol w:w="4123"/>
      </w:tblGrid>
      <w:tr w:rsidR="00330507" w:rsidRPr="00330507" w:rsidTr="00C45CED">
        <w:trPr>
          <w:trHeight w:val="390"/>
        </w:trPr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 w:cs="Lotus"/>
                <w:b/>
                <w:bCs/>
                <w:sz w:val="24"/>
                <w:szCs w:val="24"/>
                <w:lang w:bidi="ar-SA"/>
              </w:rPr>
            </w:pPr>
            <w:r w:rsidRPr="00330507">
              <w:rPr>
                <w:rFonts w:ascii="Lotus" w:eastAsia="Times New Roman" w:hAnsi="Lotus"/>
                <w:b/>
                <w:bCs/>
                <w:sz w:val="24"/>
                <w:szCs w:val="24"/>
                <w:rtl/>
                <w:lang w:bidi="ar-SA"/>
              </w:rPr>
              <w:t>حاصل</w:t>
            </w:r>
          </w:p>
        </w:tc>
        <w:tc>
          <w:tcPr>
            <w:tcW w:w="4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 w:cs="Lotus"/>
                <w:b/>
                <w:bCs/>
                <w:sz w:val="24"/>
                <w:szCs w:val="24"/>
                <w:lang w:bidi="ar-SA"/>
              </w:rPr>
            </w:pPr>
            <w:r w:rsidRPr="00330507">
              <w:rPr>
                <w:rFonts w:ascii="Lotus" w:eastAsia="Times New Roman" w:hAnsi="Lotus"/>
                <w:b/>
                <w:bCs/>
                <w:sz w:val="24"/>
                <w:szCs w:val="24"/>
                <w:rtl/>
                <w:lang w:bidi="ar-SA"/>
              </w:rPr>
              <w:t>عمليات</w:t>
            </w:r>
          </w:p>
        </w:tc>
      </w:tr>
      <w:tr w:rsidR="00330507" w:rsidRPr="00330507" w:rsidTr="00C45CED">
        <w:trPr>
          <w:trHeight w:val="390"/>
        </w:trPr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</w:rPr>
            </w:pPr>
            <w:r w:rsidRPr="00330507"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  <w:t>=1+2</w:t>
            </w:r>
          </w:p>
        </w:tc>
      </w:tr>
      <w:tr w:rsidR="00330507" w:rsidRPr="00330507" w:rsidTr="00C45CED">
        <w:trPr>
          <w:trHeight w:val="39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-1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=1-2</w:t>
            </w:r>
          </w:p>
        </w:tc>
      </w:tr>
      <w:tr w:rsidR="00330507" w:rsidRPr="00330507" w:rsidTr="00C45CED">
        <w:trPr>
          <w:trHeight w:val="39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=10/2</w:t>
            </w:r>
          </w:p>
        </w:tc>
      </w:tr>
      <w:tr w:rsidR="00330507" w:rsidRPr="00330507" w:rsidTr="00C45CED">
        <w:trPr>
          <w:trHeight w:val="39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=5*2</w:t>
            </w:r>
          </w:p>
        </w:tc>
      </w:tr>
      <w:tr w:rsidR="00330507" w:rsidRPr="00330507" w:rsidTr="00C45CED">
        <w:trPr>
          <w:trHeight w:val="40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</w:rPr>
            </w:pPr>
            <w:r w:rsidRPr="00330507"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  <w:t>=2^3</w:t>
            </w:r>
            <w:r w:rsidRPr="00330507">
              <w:rPr>
                <w:rFonts w:ascii="Lotus" w:eastAsia="Times New Roman" w:hAnsi="Lotus"/>
                <w:sz w:val="24"/>
                <w:szCs w:val="24"/>
                <w:rtl/>
              </w:rPr>
              <w:t xml:space="preserve">      عدد دو به توان عدد سه</w:t>
            </w:r>
          </w:p>
        </w:tc>
      </w:tr>
      <w:tr w:rsidR="00330507" w:rsidRPr="00330507" w:rsidTr="00C45CED">
        <w:trPr>
          <w:trHeight w:val="39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</w:rPr>
            </w:pPr>
            <w:r w:rsidRPr="00330507"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  <w:t>=5%*20</w:t>
            </w:r>
            <w:r w:rsidRPr="00330507">
              <w:rPr>
                <w:rFonts w:ascii="Lotus" w:eastAsia="Times New Roman" w:hAnsi="Lotus"/>
                <w:sz w:val="24"/>
                <w:szCs w:val="24"/>
                <w:rtl/>
              </w:rPr>
              <w:t xml:space="preserve">     پنج درصد عدد 20</w:t>
            </w:r>
          </w:p>
        </w:tc>
      </w:tr>
      <w:tr w:rsidR="00330507" w:rsidRPr="00330507" w:rsidTr="00C45CED">
        <w:trPr>
          <w:trHeight w:val="40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ali</w:t>
            </w:r>
            <w:proofErr w:type="spellEnd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hosein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07" w:rsidRPr="00330507" w:rsidRDefault="00330507" w:rsidP="003305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=”</w:t>
            </w:r>
            <w:proofErr w:type="spellStart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ali</w:t>
            </w:r>
            <w:proofErr w:type="spellEnd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”&amp;”</w:t>
            </w:r>
            <w:proofErr w:type="spellStart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hosein</w:t>
            </w:r>
            <w:proofErr w:type="spellEnd"/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”</w:t>
            </w:r>
          </w:p>
        </w:tc>
      </w:tr>
    </w:tbl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متغيرها ميتواند آدرس نيز باشند 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مثال1: اگر در سلول 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>A1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عدد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10 و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در سلول </w:t>
      </w:r>
      <w:r w:rsidRPr="00330507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A2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عدد </w:t>
      </w:r>
      <w:r w:rsidRPr="00330507">
        <w:rPr>
          <w:rFonts w:ascii="Lotus" w:eastAsia="Times New Roman" w:hAnsi="Lotus"/>
          <w:sz w:val="24"/>
          <w:szCs w:val="24"/>
          <w:rtl/>
        </w:rPr>
        <w:t>5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را نوشته شده باشند </w:t>
      </w:r>
      <w:r w:rsidRPr="00330507">
        <w:rPr>
          <w:rFonts w:ascii="Lotus" w:eastAsia="Times New Roman" w:hAnsi="Lotus"/>
          <w:sz w:val="24"/>
          <w:szCs w:val="24"/>
          <w:rtl/>
        </w:rPr>
        <w:t>و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در سلول 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>A3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معادله زير را بنويسيم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     =A1+A2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 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 w:cs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جواب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1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5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در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>A3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نمايان خواهد شد .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</w:rPr>
      </w:pP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bidi="ar-SA"/>
        </w:rPr>
        <w:drawing>
          <wp:inline distT="0" distB="0" distL="0" distR="0" wp14:anchorId="629B93F0" wp14:editId="05875BEC">
            <wp:extent cx="2181225" cy="990600"/>
            <wp:effectExtent l="0" t="0" r="9525" b="0"/>
            <wp:docPr id="2" name="Picture 2" descr="../My%20Documents/exell/آموزش%20جامع%20نرم%20افزار%20اکسل%20EXCEL1_files/exce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g" descr="../My%20Documents/exell/آموزش%20جامع%20نرم%20افزار%20اکسل%20EXCEL1_files/excel2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330507" w:rsidRPr="00330507" w:rsidRDefault="00330507" w:rsidP="00330507">
      <w:pPr>
        <w:spacing w:after="0" w:line="240" w:lineRule="auto"/>
        <w:rPr>
          <w:rFonts w:ascii="Lotus" w:eastAsia="Times New Roman" w:hAnsi="Lotus"/>
          <w:sz w:val="24"/>
          <w:szCs w:val="24"/>
          <w:rtl/>
          <w:lang w:bidi="ar-SA"/>
        </w:rPr>
      </w:pP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مثال2 :در جدول فوق براي انجام محاسبات جمع ومعدل گيري بايد در ستونها‏ي مورد نظر فرمولهاي صحيح را ياداشت کرد.</w:t>
      </w: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bidi="ar-SA"/>
        </w:rPr>
        <w:drawing>
          <wp:inline distT="0" distB="0" distL="0" distR="0" wp14:anchorId="34DE1845" wp14:editId="4755D6FF">
            <wp:extent cx="4286250" cy="2190750"/>
            <wp:effectExtent l="0" t="0" r="0" b="0"/>
            <wp:docPr id="1" name="Picture 1" descr="../My%20Documents/exell/آموزش%20جامع%20نرم%20افزار%20اکسل%20EXCEL1_files/excel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My%20Documents/exell/آموزش%20جامع%20نرم%20افزار%20اکسل%20EXCEL1_files/excel2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Tahoma" w:eastAsia="Times New Roman" w:hAnsi="Tahoma" w:cs="Tahoma"/>
          <w:color w:val="0000FF"/>
          <w:sz w:val="27"/>
          <w:szCs w:val="27"/>
          <w:rtl/>
          <w:lang w:bidi="ar-SA"/>
        </w:rPr>
        <w:t xml:space="preserve">لازم به ذکر است که فقط سلول اول فرمول نویسی شده و با استفاده از </w:t>
      </w:r>
      <w:proofErr w:type="spellStart"/>
      <w:r w:rsidRPr="00330507">
        <w:rPr>
          <w:rFonts w:ascii="Tahoma" w:eastAsia="Times New Roman" w:hAnsi="Tahoma" w:cs="Tahoma"/>
          <w:color w:val="0000FF"/>
          <w:sz w:val="27"/>
          <w:szCs w:val="27"/>
          <w:lang w:bidi="ar-SA"/>
        </w:rPr>
        <w:t>Autofill</w:t>
      </w:r>
      <w:proofErr w:type="spellEnd"/>
      <w:r w:rsidRPr="00330507">
        <w:rPr>
          <w:rFonts w:ascii="Tahoma" w:eastAsia="Times New Roman" w:hAnsi="Tahoma" w:cs="Tahoma"/>
          <w:color w:val="0000FF"/>
          <w:sz w:val="27"/>
          <w:szCs w:val="27"/>
          <w:rtl/>
          <w:lang w:bidi="ar-SA"/>
        </w:rPr>
        <w:t xml:space="preserve"> بقیه سلول ها پر می شوند.            </w:t>
      </w:r>
    </w:p>
    <w:p w:rsidR="00330507" w:rsidRPr="00330507" w:rsidRDefault="00330507" w:rsidP="00330507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CC0000"/>
          <w:sz w:val="28"/>
          <w:szCs w:val="28"/>
          <w:rtl/>
          <w:lang w:bidi="ar-SA"/>
        </w:rPr>
      </w:pPr>
    </w:p>
    <w:p w:rsidR="00330507" w:rsidRDefault="00330507" w:rsidP="00330507">
      <w:pPr>
        <w:spacing w:after="0" w:line="360" w:lineRule="auto"/>
        <w:outlineLvl w:val="0"/>
        <w:rPr>
          <w:rFonts w:ascii="Times New Roman" w:eastAsia="Times New Roman" w:hAnsi="Times New Roman" w:hint="cs"/>
          <w:b/>
          <w:bCs/>
          <w:sz w:val="24"/>
          <w:szCs w:val="24"/>
          <w:rtl/>
          <w:lang w:bidi="ar-SA"/>
        </w:rPr>
      </w:pPr>
    </w:p>
    <w:p w:rsidR="00330507" w:rsidRPr="00330507" w:rsidRDefault="00330507" w:rsidP="00330507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</w:p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</w:p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</w:p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</w:p>
    <w:p w:rsidR="00330507" w:rsidRPr="00330507" w:rsidRDefault="00330507" w:rsidP="0033050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  <w:r w:rsidRPr="00330507">
        <w:rPr>
          <w:rFonts w:ascii="Times New Roman" w:eastAsia="Times New Roman" w:hAnsi="Times New Roman"/>
          <w:b/>
          <w:bCs/>
          <w:sz w:val="24"/>
          <w:szCs w:val="24"/>
          <w:rtl/>
          <w:lang w:bidi="ar-SA"/>
        </w:rPr>
        <w:lastRenderedPageBreak/>
        <w:t xml:space="preserve">مثال های </w:t>
      </w:r>
      <w:r w:rsidRPr="00330507">
        <w:rPr>
          <w:rFonts w:ascii="Lotus" w:eastAsia="Times New Roman" w:hAnsi="Lotus"/>
          <w:b/>
          <w:bCs/>
          <w:color w:val="CC0000"/>
          <w:sz w:val="28"/>
          <w:szCs w:val="28"/>
          <w:rtl/>
          <w:lang w:bidi="ar-SA"/>
        </w:rPr>
        <w:t>فرمول نویسی</w:t>
      </w:r>
      <w:r w:rsidRPr="00330507">
        <w:rPr>
          <w:rFonts w:ascii="Times New Roman" w:eastAsia="Times New Roman" w:hAnsi="Times New Roman"/>
          <w:b/>
          <w:bCs/>
          <w:sz w:val="24"/>
          <w:szCs w:val="24"/>
          <w:rtl/>
          <w:lang w:bidi="ar-SA"/>
        </w:rPr>
        <w:t xml:space="preserve"> و استفاده از آدرس دهی های مختلف</w:t>
      </w:r>
    </w:p>
    <w:p w:rsidR="00330507" w:rsidRPr="00330507" w:rsidRDefault="00330507" w:rsidP="003305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330507">
        <w:rPr>
          <w:rFonts w:ascii="Times New Roman" w:eastAsia="Times New Roman" w:hAnsi="Times New Roman"/>
          <w:sz w:val="24"/>
          <w:szCs w:val="24"/>
          <w:rtl/>
        </w:rPr>
        <w:t>۱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- </w:t>
      </w: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جدول زیر را کامل کنید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 :</w:t>
      </w:r>
    </w:p>
    <w:tbl>
      <w:tblPr>
        <w:bidiVisual/>
        <w:tblW w:w="10520" w:type="dxa"/>
        <w:tblInd w:w="-5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1108"/>
        <w:gridCol w:w="2601"/>
        <w:gridCol w:w="1340"/>
        <w:gridCol w:w="1181"/>
        <w:gridCol w:w="1261"/>
        <w:gridCol w:w="934"/>
        <w:gridCol w:w="1505"/>
        <w:gridCol w:w="206"/>
        <w:gridCol w:w="177"/>
      </w:tblGrid>
      <w:tr w:rsidR="00330507" w:rsidRPr="00330507" w:rsidTr="00C45CED">
        <w:trPr>
          <w:trHeight w:val="255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 در جدول زير اگر سود هر كالا 25 درصد قيمت خريد آن باشد مطلوبست محاسبه</w:t>
            </w: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rtl/>
                <w:lang w:bidi="ar-SA"/>
              </w:rPr>
              <w:t xml:space="preserve"> مبلغ سود و قیمت  فروش و</w:t>
            </w: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 xml:space="preserve"> </w:t>
            </w: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rtl/>
                <w:lang w:bidi="ar-SA"/>
              </w:rPr>
              <w:t>مبلغ فروش كل هر كالا</w:t>
            </w: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 xml:space="preserve"> با استفاده از </w:t>
            </w: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rtl/>
                <w:lang w:bidi="ar-SA"/>
              </w:rPr>
              <w:t>آدرس دهي مطلق</w:t>
            </w: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الف - فروش = سود + خريد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ب- مبلغ كل = تعداد × فروش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330507" w:rsidRPr="00330507" w:rsidTr="00C45CE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330507" w:rsidRPr="00330507" w:rsidTr="00C45CE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رديف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كالا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خريد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سود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فروش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تعداد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color w:val="CC0033"/>
                <w:sz w:val="24"/>
                <w:szCs w:val="20"/>
                <w:rtl/>
                <w:lang w:bidi="ar-SA"/>
              </w:rPr>
              <w:t>مبلغ كل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330507">
              <w:rPr>
                <w:rFonts w:ascii="Times New Roman" w:eastAsia="Times New Roman" w:hAnsi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كيف كوچك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كيف بزرگ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كفش ورزشي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330507" w:rsidRPr="00330507" w:rsidTr="00C45C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توپ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330507" w:rsidRPr="00330507" w:rsidTr="00C45CE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4"/>
                <w:szCs w:val="20"/>
                <w:rtl/>
                <w:lang w:bidi="ar-SA"/>
              </w:rPr>
              <w:t>اسكيت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Arial" w:eastAsia="Times New Roman" w:hAnsi="Arial" w:cs="Arial"/>
                <w:b/>
                <w:bCs/>
                <w:sz w:val="20"/>
                <w:szCs w:val="24"/>
                <w:lang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305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07" w:rsidRPr="00330507" w:rsidRDefault="00330507" w:rsidP="0033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</w:tbl>
    <w:p w:rsidR="00330507" w:rsidRPr="00330507" w:rsidRDefault="00330507" w:rsidP="003305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 </w:t>
      </w:r>
      <w:r w:rsidRPr="00330507">
        <w:rPr>
          <w:rFonts w:ascii="Times New Roman" w:eastAsia="Times New Roman" w:hAnsi="Times New Roman"/>
          <w:sz w:val="24"/>
          <w:szCs w:val="24"/>
          <w:rtl/>
        </w:rPr>
        <w:t>۲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- </w:t>
      </w: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 xml:space="preserve">جدول فوق را با استفاده از آدرس دهی مطلق حل کنید : ) یعنی </w:t>
      </w:r>
      <w:r w:rsidRPr="00330507">
        <w:rPr>
          <w:rFonts w:ascii="Times New Roman" w:eastAsia="Times New Roman" w:hAnsi="Times New Roman"/>
          <w:sz w:val="24"/>
          <w:szCs w:val="24"/>
          <w:rtl/>
        </w:rPr>
        <w:t>۲۵</w:t>
      </w: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 xml:space="preserve"> ٪ را بالای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ستون فروش ثابت نگه داشته و همه محاسبات با سلول فوق انجام شود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 .</w:t>
      </w:r>
    </w:p>
    <w:p w:rsidR="00330507" w:rsidRPr="00330507" w:rsidRDefault="00330507" w:rsidP="00330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bidi="ar-SA"/>
        </w:rPr>
      </w:pPr>
      <w:r w:rsidRPr="00330507">
        <w:rPr>
          <w:rFonts w:ascii="Times New Roman" w:eastAsia="Times New Roman" w:hAnsi="Times New Roman"/>
          <w:b/>
          <w:bCs/>
          <w:color w:val="FF0000"/>
          <w:sz w:val="28"/>
          <w:szCs w:val="28"/>
          <w:rtl/>
          <w:lang w:bidi="ar-SA"/>
        </w:rPr>
        <w:t>آدرس دهی سلول ها در فرمول نویسی</w:t>
      </w:r>
    </w:p>
    <w:p w:rsidR="00330507" w:rsidRPr="00330507" w:rsidRDefault="00330507" w:rsidP="00330507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8"/>
          <w:szCs w:val="28"/>
          <w:lang w:bidi="ar-SA"/>
        </w:rPr>
      </w:pPr>
      <w:r w:rsidRPr="00330507">
        <w:rPr>
          <w:rFonts w:ascii="Lotus" w:eastAsia="Times New Roman" w:hAnsi="Lotus"/>
          <w:b/>
          <w:bCs/>
          <w:sz w:val="28"/>
          <w:szCs w:val="28"/>
          <w:rtl/>
          <w:lang w:bidi="ar-SA"/>
        </w:rPr>
        <w:t xml:space="preserve">انواع آدرسها </w:t>
      </w:r>
    </w:p>
    <w:p w:rsidR="00330507" w:rsidRPr="00330507" w:rsidRDefault="00330507" w:rsidP="00330507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1-آدرس نسبي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: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اين آدرس همان آدرس معمولي در اكسل مي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باشد كه با انجام عمليات </w:t>
      </w:r>
      <w:r w:rsidRPr="00330507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Copy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و</w:t>
      </w:r>
      <w:r w:rsidRPr="00330507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Paste</w:t>
      </w:r>
      <w:r w:rsidRPr="00330507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آدرس درون فرمول ها تغيير كرده وبه نسبت مكان مورد نظر تغير شكل مي دهد</w:t>
      </w: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330507" w:rsidRPr="00330507" w:rsidRDefault="00330507" w:rsidP="00330507">
      <w:pPr>
        <w:tabs>
          <w:tab w:val="right" w:pos="8312"/>
        </w:tabs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>
        <w:rPr>
          <w:rFonts w:ascii="Lotus" w:eastAsia="Times New Roman" w:hAnsi="Lotus"/>
          <w:b/>
          <w:bCs/>
          <w:noProof/>
          <w:color w:val="CC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DCDD" wp14:editId="1E96D72A">
                <wp:simplePos x="0" y="0"/>
                <wp:positionH relativeFrom="column">
                  <wp:posOffset>-1778000</wp:posOffset>
                </wp:positionH>
                <wp:positionV relativeFrom="paragraph">
                  <wp:posOffset>-8315960</wp:posOffset>
                </wp:positionV>
                <wp:extent cx="635000" cy="635000"/>
                <wp:effectExtent l="12700" t="1206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507" w:rsidRDefault="00330507" w:rsidP="00330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0pt;margin-top:-654.8pt;width: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">
                <v:textbox>
                  <w:txbxContent>
                    <w:p w:rsidR="00330507" w:rsidRDefault="00330507" w:rsidP="00330507"/>
                  </w:txbxContent>
                </v:textbox>
              </v:shape>
            </w:pict>
          </mc:Fallback>
        </mc:AlternateConten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مثال: اگر در سلول </w:t>
      </w:r>
      <w:r w:rsidRPr="00330507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A5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 فرمول روبرو نوشته شود و سپس آنرا به سلول 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A6 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 کپی کنيم ,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</w:p>
    <w:p w:rsidR="00330507" w:rsidRPr="00330507" w:rsidRDefault="00330507" w:rsidP="00330507">
      <w:pPr>
        <w:tabs>
          <w:tab w:val="right" w:pos="8312"/>
        </w:tabs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=G1*5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</w:p>
    <w:p w:rsidR="00330507" w:rsidRPr="00330507" w:rsidRDefault="00330507" w:rsidP="00330507">
      <w:pPr>
        <w:tabs>
          <w:tab w:val="right" w:pos="8312"/>
        </w:tabs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نتيجه چنين خواهد شد 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</w:p>
    <w:p w:rsidR="00330507" w:rsidRPr="00330507" w:rsidRDefault="00330507" w:rsidP="00330507">
      <w:pPr>
        <w:tabs>
          <w:tab w:val="right" w:pos="8312"/>
        </w:tabs>
        <w:spacing w:after="0" w:line="360" w:lineRule="auto"/>
        <w:jc w:val="lowKashida"/>
        <w:rPr>
          <w:rFonts w:ascii="Times New Roman" w:eastAsia="Times New Roman" w:hAnsi="Times New Roman" w:cs="Lotus"/>
          <w:b/>
          <w:bCs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Times New Roman" w:eastAsia="Times New Roman" w:hAnsi="Times New Roman"/>
          <w:b/>
          <w:bCs/>
          <w:sz w:val="24"/>
          <w:szCs w:val="24"/>
        </w:rPr>
        <w:t>=G2*5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ويا اگر اين فرمول را كپي كرده وبه 4خانه پايين ترببريم و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>Paste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را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کليک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كنيم فرمول به شكل زير تغيير ماهيت ميدهد: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                                         </w:t>
      </w:r>
      <w:r w:rsidRPr="00330507">
        <w:rPr>
          <w:rFonts w:ascii="Times New Roman" w:eastAsia="Times New Roman" w:hAnsi="Times New Roman"/>
          <w:b/>
          <w:bCs/>
          <w:sz w:val="24"/>
          <w:szCs w:val="24"/>
        </w:rPr>
        <w:t>=G5*5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330507" w:rsidRPr="00330507" w:rsidRDefault="00330507" w:rsidP="00330507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2- آدرسهاي مطلق :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lastRenderedPageBreak/>
        <w:t xml:space="preserve">براي جلوگيري از تغييرات در فرمولها از نوع دوم آدرس استفاده ميكنيم اين آدرسها آدرسهاي مطلق ناميده ميشوند ودليل آن اين است كه با تغييردر كاربرگ وسلولها‏ آدرسها‏ي مطلق تغيير نمي‏يابد جهت ايجاد يك آدرس مطلق از علامت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$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(دلار )استفاده ميكنيم كافي است كه پشت نام ستون وشماره سطر علائم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$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بگذاريم 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>مثال: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  <w:t xml:space="preserve">           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=$F$2+A5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اگر آدرس فوق را در چهار سلول پايين‏تر كپي كنيم به شكل زير تغيير مي</w:t>
      </w: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كند </w:t>
      </w:r>
      <w:r w:rsidRPr="00330507">
        <w:rPr>
          <w:rFonts w:ascii="Lotus" w:eastAsia="Times New Roman" w:hAnsi="Lotus"/>
          <w:sz w:val="24"/>
          <w:szCs w:val="24"/>
          <w:rtl/>
        </w:rPr>
        <w:t>: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  <w:t xml:space="preserve">                 </w:t>
      </w:r>
      <w:r w:rsidRPr="00330507">
        <w:rPr>
          <w:rFonts w:ascii="Times New Roman" w:eastAsia="Times New Roman" w:hAnsi="Times New Roman" w:cs="Lotus"/>
          <w:sz w:val="24"/>
          <w:szCs w:val="24"/>
          <w:lang w:bidi="ar-SA"/>
        </w:rPr>
        <w:tab/>
        <w:t>=$F$2+A9                           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  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330507" w:rsidRPr="00330507" w:rsidRDefault="00330507" w:rsidP="00330507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</w:rPr>
        <w:t xml:space="preserve"> 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 xml:space="preserve">3- آدرسهای </w:t>
      </w: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تركيبي :</w:t>
      </w:r>
    </w:p>
    <w:p w:rsidR="00330507" w:rsidRPr="00330507" w:rsidRDefault="00330507" w:rsidP="00330507">
      <w:pPr>
        <w:spacing w:after="0" w:line="360" w:lineRule="auto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هرگاه كاربر بخواهد سطريا ستون را ثابت نگه دارد از آدرسهاي مخلوط يا تركيبي استفاده مينمايد براي ايجاد يك آدرس تركيبي يا مخلوط باز از علامت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$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استفاده ميكنيم براي ثابت نگه‏داشتن ستون علامت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$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>رادر پشت حرف ستون قرار ميدهيم وبراي ثابت نگه‏داشتن سطر علامت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$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را در پشت شماره سطر</w:t>
      </w:r>
    </w:p>
    <w:p w:rsidR="00330507" w:rsidRPr="00330507" w:rsidRDefault="00330507" w:rsidP="00330507">
      <w:pPr>
        <w:spacing w:after="0" w:line="360" w:lineRule="auto"/>
        <w:rPr>
          <w:rFonts w:ascii="Lotus" w:eastAsia="Times New Roman" w:hAnsi="Lotus"/>
          <w:sz w:val="24"/>
          <w:szCs w:val="24"/>
          <w:rtl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مثال: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ab/>
        <w:t xml:space="preserve">      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=$H2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 به مفهوم ثابت بودن ستون </w:t>
      </w:r>
      <w:r w:rsidRPr="00330507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>H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است با قابليت تغيير  رديفها </w:t>
      </w:r>
    </w:p>
    <w:p w:rsidR="00330507" w:rsidRPr="00330507" w:rsidRDefault="00330507" w:rsidP="00330507">
      <w:pPr>
        <w:spacing w:after="0" w:line="360" w:lineRule="auto"/>
        <w:rPr>
          <w:rFonts w:ascii="Lotus" w:eastAsia="Times New Roman" w:hAnsi="Lotus"/>
          <w:sz w:val="24"/>
          <w:szCs w:val="24"/>
          <w:rtl/>
          <w:lang w:bidi="ar-SA"/>
        </w:rPr>
      </w:pP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و</w:t>
      </w:r>
      <w:r w:rsidRPr="00330507">
        <w:rPr>
          <w:rFonts w:ascii="Times New Roman" w:eastAsia="Times New Roman" w:hAnsi="Times New Roman"/>
          <w:sz w:val="24"/>
          <w:szCs w:val="24"/>
          <w:lang w:bidi="ar-SA"/>
        </w:rPr>
        <w:t xml:space="preserve">=H$2                </w:t>
      </w:r>
      <w:r w:rsidRPr="00330507">
        <w:rPr>
          <w:rFonts w:ascii="Lotus" w:eastAsia="Times New Roman" w:hAnsi="Lotus"/>
          <w:sz w:val="24"/>
          <w:szCs w:val="24"/>
          <w:rtl/>
          <w:lang w:bidi="ar-SA"/>
        </w:rPr>
        <w:t xml:space="preserve"> به معناي قابليت تغيير ستونها وثابت بودن شماره سطر 2   است </w:t>
      </w:r>
    </w:p>
    <w:p w:rsidR="00330507" w:rsidRPr="00330507" w:rsidRDefault="00330507" w:rsidP="00330507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DE0610" w:rsidRPr="00330507" w:rsidRDefault="00330507" w:rsidP="00330507">
      <w:pPr>
        <w:rPr>
          <w:b/>
          <w:bCs/>
        </w:rPr>
      </w:pPr>
      <w:r w:rsidRPr="00330507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تمرين: يك جدول ضرب 10×10  را با استفاده از آدرس دهی ترکيبی بسازيد </w:t>
      </w:r>
      <w:r w:rsidRPr="00330507">
        <w:rPr>
          <w:rFonts w:ascii="Lotus" w:eastAsia="Times New Roman" w:hAnsi="Lotus"/>
          <w:b/>
          <w:bCs/>
          <w:sz w:val="24"/>
          <w:szCs w:val="24"/>
          <w:rtl/>
        </w:rPr>
        <w:t>:</w:t>
      </w:r>
    </w:p>
    <w:sectPr w:rsidR="00DE0610" w:rsidRPr="00330507" w:rsidSect="00872C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03" w:rsidRDefault="00C80F03" w:rsidP="00E8313F">
      <w:pPr>
        <w:spacing w:after="0" w:line="240" w:lineRule="auto"/>
      </w:pPr>
      <w:r>
        <w:separator/>
      </w:r>
    </w:p>
  </w:endnote>
  <w:endnote w:type="continuationSeparator" w:id="0">
    <w:p w:rsidR="00C80F03" w:rsidRDefault="00C80F0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03" w:rsidRDefault="00C80F03" w:rsidP="00E8313F">
      <w:pPr>
        <w:spacing w:after="0" w:line="240" w:lineRule="auto"/>
      </w:pPr>
      <w:r>
        <w:separator/>
      </w:r>
    </w:p>
  </w:footnote>
  <w:footnote w:type="continuationSeparator" w:id="0">
    <w:p w:rsidR="00C80F03" w:rsidRDefault="00C80F0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B1F6A"/>
    <w:rsid w:val="001D7378"/>
    <w:rsid w:val="00212B3D"/>
    <w:rsid w:val="00216975"/>
    <w:rsid w:val="002D40FC"/>
    <w:rsid w:val="00330507"/>
    <w:rsid w:val="0037418D"/>
    <w:rsid w:val="0042160F"/>
    <w:rsid w:val="0044784F"/>
    <w:rsid w:val="00471853"/>
    <w:rsid w:val="00580DB1"/>
    <w:rsid w:val="006146A7"/>
    <w:rsid w:val="00656681"/>
    <w:rsid w:val="00872C72"/>
    <w:rsid w:val="00876485"/>
    <w:rsid w:val="00942C05"/>
    <w:rsid w:val="00A637A9"/>
    <w:rsid w:val="00B10C77"/>
    <w:rsid w:val="00B96CE0"/>
    <w:rsid w:val="00BF3047"/>
    <w:rsid w:val="00C1103D"/>
    <w:rsid w:val="00C80F03"/>
    <w:rsid w:val="00CF34F2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C:\Users\faezeh\Downloads\My%20Documents\exell\&#1570;&#1605;&#1608;&#1586;&#1588;%20&#1580;&#1575;&#1605;&#1593;%20&#1606;&#1585;&#1605;%20&#1575;&#1601;&#1586;&#1575;&#1585;%20&#1575;&#1705;&#1587;&#1604;%20EXCEL1_files\excel27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file:///C:\Users\faezeh\Downloads\My%20Documents\exell\&#1570;&#1605;&#1608;&#1586;&#1588;%20&#1580;&#1575;&#1605;&#1593;%20&#1606;&#1585;&#1605;%20&#1575;&#1601;&#1586;&#1575;&#1585;%20&#1575;&#1705;&#1587;&#1604;%20EXCEL1_files\excel26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2020-03-12T19:56:00Z</dcterms:created>
  <dcterms:modified xsi:type="dcterms:W3CDTF">2020-03-12T19:56:00Z</dcterms:modified>
</cp:coreProperties>
</file>