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A05507">
            <w:pPr>
              <w:rPr>
                <w:rFonts w:cs="Tahoma"/>
                <w:rtl/>
              </w:rPr>
            </w:pPr>
            <w:r>
              <w:rPr>
                <w:rFonts w:cs="Tahoma" w:hint="cs"/>
                <w:rtl/>
              </w:rPr>
              <w:t>نام درس:............................................. نام ونام خانوادگی مدرس:</w:t>
            </w:r>
            <w:r w:rsidR="00A05507">
              <w:rPr>
                <w:rFonts w:cs="Tahoma" w:hint="cs"/>
                <w:rtl/>
              </w:rPr>
              <w:t xml:space="preserve"> حمیرا اسماعیلی</w:t>
            </w:r>
          </w:p>
          <w:p w:rsidR="00876485" w:rsidRPr="00E8313F" w:rsidRDefault="00876485" w:rsidP="00A05507">
            <w:pPr>
              <w:rPr>
                <w:rFonts w:cs="Tahoma"/>
                <w:rtl/>
              </w:rPr>
            </w:pPr>
            <w:r>
              <w:rPr>
                <w:rFonts w:cs="Tahoma" w:hint="cs"/>
                <w:rtl/>
              </w:rPr>
              <w:t xml:space="preserve">آدرس </w:t>
            </w:r>
            <w:r>
              <w:rPr>
                <w:rFonts w:cs="Tahoma"/>
              </w:rPr>
              <w:t>email</w:t>
            </w:r>
            <w:r>
              <w:rPr>
                <w:rFonts w:cs="Tahoma" w:hint="cs"/>
                <w:rtl/>
              </w:rPr>
              <w:t>مدرس:......................................................تلفن همراه مدرس:</w:t>
            </w:r>
            <w:r w:rsidR="00A05507">
              <w:rPr>
                <w:rFonts w:cs="Tahoma" w:hint="cs"/>
                <w:rtl/>
              </w:rPr>
              <w:t xml:space="preserve"> 09395163122</w:t>
            </w:r>
          </w:p>
        </w:tc>
      </w:tr>
      <w:tr w:rsidR="00E8313F" w:rsidTr="00A637A9">
        <w:trPr>
          <w:trHeight w:val="881"/>
        </w:trPr>
        <w:tc>
          <w:tcPr>
            <w:tcW w:w="9483" w:type="dxa"/>
          </w:tcPr>
          <w:p w:rsidR="00E8313F" w:rsidRDefault="00E8313F" w:rsidP="00A05507">
            <w:pPr>
              <w:rPr>
                <w:rFonts w:cs="Tahoma"/>
                <w:rtl/>
              </w:rPr>
            </w:pPr>
            <w:r>
              <w:rPr>
                <w:rFonts w:cs="Tahoma" w:hint="cs"/>
                <w:rtl/>
              </w:rPr>
              <w:t>جزوه درس:............................................................... مربوط به هفته  :  اول</w:t>
            </w:r>
            <w:r w:rsidR="00A05507">
              <w:rPr>
                <w:rFonts w:cs="Tahoma" w:hint="cs"/>
              </w:rPr>
              <w:sym w:font="Wingdings 2" w:char="F052"/>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9207D8" w:rsidP="00A05507">
            <w:pPr>
              <w:rPr>
                <w:rFonts w:cs="B Nazanin" w:hint="cs"/>
                <w:rtl/>
              </w:rPr>
            </w:pPr>
            <w:r>
              <w:rPr>
                <w:rFonts w:cs="B Nazanin" w:hint="cs"/>
                <w:rtl/>
              </w:rPr>
              <w:t>آشنایی با ویراستاری:</w:t>
            </w:r>
          </w:p>
          <w:p w:rsidR="009207D8" w:rsidRDefault="009207D8" w:rsidP="00A05507">
            <w:pPr>
              <w:rPr>
                <w:rFonts w:cs="B Nazanin" w:hint="cs"/>
                <w:rtl/>
              </w:rPr>
            </w:pPr>
            <w:r>
              <w:rPr>
                <w:rFonts w:cs="B Nazanin" w:hint="cs"/>
                <w:rtl/>
              </w:rPr>
              <w:t>ویراستری بخشی از کار آماده سازی کتاب برای چاپ است که عموما در سه مرحله هم کاری و هم فکری با مؤلف، مصحح یا مترجم در حین تألیف، تصحیح یا ترجمه، بازنگری کتاب از نظر علمی و ادبی و سرانجام آماده کردن و اصول فنی چاپ صورت می گیرد.</w:t>
            </w:r>
          </w:p>
          <w:p w:rsidR="009207D8" w:rsidRDefault="009207D8" w:rsidP="00A05507">
            <w:pPr>
              <w:rPr>
                <w:rFonts w:cs="B Nazanin" w:hint="cs"/>
                <w:rtl/>
              </w:rPr>
            </w:pPr>
            <w:r>
              <w:rPr>
                <w:rFonts w:cs="B Nazanin" w:hint="cs"/>
                <w:rtl/>
              </w:rPr>
              <w:t>برای چاپ یک اثر معمولا مؤلف یا مترجم اثر خود را به جای آن که مستقیم به چاپخانه تحویل دهد، به یک مؤسسه یا نهاد قانونی که در عرف «ناشر» خوانده می شود، می سپارد و ناشر همۀ مراحل آماده سازی و ویرایش مربوط به چاپ و نشر کتاب را بر عهده می گیرد. بنابراین ویراستاری در عمل بخشی از وظایف ناشر است و ویراستار کسی است که اثر مؤلف یا مترجم را طبق قوانین مربوط به نشر و ضوابط علمی و فنی ناشر، برای چاپ آماده می کند.</w:t>
            </w:r>
          </w:p>
          <w:p w:rsidR="009207D8" w:rsidRDefault="009207D8" w:rsidP="00A05507">
            <w:pPr>
              <w:rPr>
                <w:rFonts w:cs="B Nazanin"/>
                <w:rtl/>
              </w:rPr>
            </w:pPr>
          </w:p>
          <w:p w:rsidR="009207D8" w:rsidRDefault="009207D8" w:rsidP="00A05507">
            <w:pPr>
              <w:rPr>
                <w:rFonts w:cs="B Nazanin" w:hint="cs"/>
                <w:rtl/>
              </w:rPr>
            </w:pPr>
            <w:r>
              <w:rPr>
                <w:rFonts w:cs="B Nazanin" w:hint="cs"/>
                <w:rtl/>
              </w:rPr>
              <w:t>اعتبارات خدمات ویرایشی</w:t>
            </w:r>
          </w:p>
          <w:p w:rsidR="009207D8" w:rsidRDefault="009207D8" w:rsidP="009207D8">
            <w:pPr>
              <w:pStyle w:val="ListParagraph"/>
              <w:numPr>
                <w:ilvl w:val="0"/>
                <w:numId w:val="1"/>
              </w:numPr>
              <w:rPr>
                <w:rFonts w:cs="B Nazanin" w:hint="cs"/>
              </w:rPr>
            </w:pPr>
            <w:r>
              <w:rPr>
                <w:rFonts w:cs="B Nazanin" w:hint="cs"/>
                <w:rtl/>
              </w:rPr>
              <w:t>نوع ویرایش: تخصصی، محتوایی- ساختاری، زبانی، فنی</w:t>
            </w:r>
          </w:p>
          <w:p w:rsidR="009207D8" w:rsidRDefault="009207D8" w:rsidP="009207D8">
            <w:pPr>
              <w:pStyle w:val="ListParagraph"/>
              <w:numPr>
                <w:ilvl w:val="0"/>
                <w:numId w:val="1"/>
              </w:numPr>
              <w:rPr>
                <w:rFonts w:cs="B Nazanin" w:hint="cs"/>
              </w:rPr>
            </w:pPr>
            <w:r>
              <w:rPr>
                <w:rFonts w:cs="B Nazanin" w:hint="cs"/>
                <w:rtl/>
              </w:rPr>
              <w:t>نوع اثر: ترجمه، تألیف، تصحیح</w:t>
            </w:r>
          </w:p>
          <w:p w:rsidR="009207D8" w:rsidRDefault="009207D8" w:rsidP="009207D8">
            <w:pPr>
              <w:pStyle w:val="ListParagraph"/>
              <w:numPr>
                <w:ilvl w:val="0"/>
                <w:numId w:val="1"/>
              </w:numPr>
              <w:rPr>
                <w:rFonts w:cs="B Nazanin" w:hint="cs"/>
              </w:rPr>
            </w:pPr>
            <w:r>
              <w:rPr>
                <w:rFonts w:cs="B Nazanin" w:hint="cs"/>
                <w:rtl/>
              </w:rPr>
              <w:t>حوزۀ محتوایی اثر: علمی- تحقیقی، مطبوعاتی، ذوقی- تخیلی</w:t>
            </w:r>
          </w:p>
          <w:p w:rsidR="009207D8" w:rsidRDefault="009207D8" w:rsidP="009207D8">
            <w:pPr>
              <w:pStyle w:val="ListParagraph"/>
              <w:numPr>
                <w:ilvl w:val="0"/>
                <w:numId w:val="1"/>
              </w:numPr>
              <w:rPr>
                <w:rFonts w:cs="B Nazanin" w:hint="cs"/>
              </w:rPr>
            </w:pPr>
            <w:r>
              <w:rPr>
                <w:rFonts w:cs="B Nazanin" w:hint="cs"/>
                <w:rtl/>
              </w:rPr>
              <w:t>عرصۀ کاربرد اثر: مرجع، درسی، عام</w:t>
            </w:r>
          </w:p>
          <w:p w:rsidR="009207D8" w:rsidRDefault="009207D8" w:rsidP="009207D8">
            <w:pPr>
              <w:pStyle w:val="ListParagraph"/>
              <w:numPr>
                <w:ilvl w:val="0"/>
                <w:numId w:val="1"/>
              </w:numPr>
              <w:rPr>
                <w:rFonts w:cs="B Nazanin" w:hint="cs"/>
              </w:rPr>
            </w:pPr>
            <w:r>
              <w:rPr>
                <w:rFonts w:cs="B Nazanin" w:hint="cs"/>
                <w:rtl/>
              </w:rPr>
              <w:t>حجم اثر: مقاله- رساله- کتاب- مجموعه</w:t>
            </w:r>
          </w:p>
          <w:p w:rsidR="009207D8" w:rsidRDefault="009207D8" w:rsidP="009207D8">
            <w:pPr>
              <w:pStyle w:val="ListParagraph"/>
              <w:numPr>
                <w:ilvl w:val="0"/>
                <w:numId w:val="1"/>
              </w:numPr>
              <w:rPr>
                <w:rFonts w:cs="B Nazanin"/>
              </w:rPr>
            </w:pPr>
            <w:r>
              <w:rPr>
                <w:rFonts w:cs="B Nazanin" w:hint="cs"/>
                <w:rtl/>
              </w:rPr>
              <w:t>مخاطبان اثر: کودکان و نوجوانان، دانشگاهیان، محافل علمی در سطح بالا</w:t>
            </w:r>
          </w:p>
          <w:p w:rsidR="000D15FF" w:rsidRDefault="000D15FF" w:rsidP="000D15FF">
            <w:pPr>
              <w:rPr>
                <w:rFonts w:cs="B Nazanin"/>
                <w:rtl/>
              </w:rPr>
            </w:pPr>
          </w:p>
          <w:p w:rsidR="000D15FF" w:rsidRDefault="000D15FF" w:rsidP="000D15FF">
            <w:pPr>
              <w:rPr>
                <w:rFonts w:cs="B Nazanin" w:hint="cs"/>
                <w:rtl/>
              </w:rPr>
            </w:pPr>
            <w:r>
              <w:rPr>
                <w:rFonts w:cs="B Nazanin" w:hint="cs"/>
                <w:rtl/>
              </w:rPr>
              <w:t>به اعتبار نوع ویرایش:</w:t>
            </w:r>
          </w:p>
          <w:p w:rsidR="000D15FF" w:rsidRDefault="000D15FF" w:rsidP="000D15FF">
            <w:pPr>
              <w:rPr>
                <w:rFonts w:cs="B Nazanin" w:hint="cs"/>
                <w:rtl/>
              </w:rPr>
            </w:pPr>
            <w:r>
              <w:rPr>
                <w:rFonts w:cs="B Nazanin" w:hint="cs"/>
                <w:rtl/>
              </w:rPr>
              <w:t>اثر علمی تحقیقی در سطح دانشگاهی، اگر تألیفی باشد به ویراستار نیاز دارد. ویراستار تخصصی از نظر احاطۀ علمی باید در حد نویسنده و حتی بالاتر از او باشد اما اگر ویرایش این نوع اثر ترجمه باشد از ویراستار زبان دان و اصطلاح شناس و بهره مند از آشنایی نسبی به موضوع بر می آید. در این حالت کار ویراستار منحصر خواهد بود و به مقابله و ویرایش زبانی و یک دست کردن اصطلاحات و افزودن توضیحات لازم برای خوانندگان ترجمه و در موارد تردید است.</w:t>
            </w:r>
          </w:p>
          <w:p w:rsidR="000D15FF" w:rsidRDefault="000D15FF" w:rsidP="000D15FF">
            <w:pPr>
              <w:rPr>
                <w:rFonts w:cs="B Nazanin"/>
                <w:rtl/>
              </w:rPr>
            </w:pPr>
          </w:p>
          <w:p w:rsidR="000D15FF" w:rsidRDefault="000D15FF" w:rsidP="000D15FF">
            <w:pPr>
              <w:rPr>
                <w:rFonts w:cs="B Nazanin" w:hint="cs"/>
                <w:rtl/>
              </w:rPr>
            </w:pPr>
            <w:r>
              <w:rPr>
                <w:rFonts w:cs="B Nazanin" w:hint="cs"/>
                <w:rtl/>
              </w:rPr>
              <w:t>گاهی اثر علمی تألیفی است که عمدۀ مطالب آن ترجمه یا اقتباس مستقیم از اثری به زبان بیگانه است ویراستار متخصص اگر به دنیای کتاب در رشته خود آشنا باشد می تواند منبع اصلی نویسنده را بازشناسد و ویرایش اثر ترجمه ای بسیار نزدیک به نسخۀ اصلی باشد.</w:t>
            </w:r>
          </w:p>
          <w:p w:rsidR="000D15FF" w:rsidRDefault="000D15FF" w:rsidP="000D15FF">
            <w:pPr>
              <w:rPr>
                <w:rFonts w:cs="B Nazanin"/>
                <w:rtl/>
              </w:rPr>
            </w:pPr>
          </w:p>
          <w:p w:rsidR="000D15FF" w:rsidRDefault="000D15FF" w:rsidP="000D15FF">
            <w:pPr>
              <w:rPr>
                <w:rFonts w:cs="B Nazanin" w:hint="cs"/>
                <w:rtl/>
              </w:rPr>
            </w:pPr>
            <w:r>
              <w:rPr>
                <w:rFonts w:cs="B Nazanin" w:hint="cs"/>
                <w:rtl/>
              </w:rPr>
              <w:t>در ویرایش محتوایی- ساختاری کارهایی که بر روی متن انجام می شود به شرح ذیل است:</w:t>
            </w:r>
          </w:p>
          <w:p w:rsidR="000D15FF" w:rsidRDefault="000D15FF" w:rsidP="000D15FF">
            <w:pPr>
              <w:pStyle w:val="ListParagraph"/>
              <w:numPr>
                <w:ilvl w:val="0"/>
                <w:numId w:val="2"/>
              </w:numPr>
              <w:rPr>
                <w:rFonts w:cs="B Nazanin" w:hint="cs"/>
              </w:rPr>
            </w:pPr>
            <w:r>
              <w:rPr>
                <w:rFonts w:cs="B Nazanin" w:hint="cs"/>
                <w:rtl/>
              </w:rPr>
              <w:t>حذف یا تقلیل یا خلاصه کردن مطلب                   5- تبدیل، اصلاح، تعدیل و توضیح</w:t>
            </w:r>
          </w:p>
          <w:p w:rsidR="000D15FF" w:rsidRDefault="000D15FF" w:rsidP="000D15FF">
            <w:pPr>
              <w:pStyle w:val="ListParagraph"/>
              <w:numPr>
                <w:ilvl w:val="0"/>
                <w:numId w:val="2"/>
              </w:numPr>
              <w:rPr>
                <w:rFonts w:cs="B Nazanin" w:hint="cs"/>
              </w:rPr>
            </w:pPr>
            <w:r>
              <w:rPr>
                <w:rFonts w:cs="B Nazanin" w:hint="cs"/>
                <w:rtl/>
              </w:rPr>
              <w:t xml:space="preserve">جابجایی                                                      </w:t>
            </w:r>
            <w:r w:rsidR="00832F03">
              <w:rPr>
                <w:rFonts w:cs="B Nazanin" w:hint="cs"/>
                <w:rtl/>
              </w:rPr>
              <w:t xml:space="preserve"> 6- برقرار ساختن نظم و ترتیب و اسلوب</w:t>
            </w:r>
          </w:p>
          <w:p w:rsidR="00832F03" w:rsidRDefault="00832F03" w:rsidP="000D15FF">
            <w:pPr>
              <w:pStyle w:val="ListParagraph"/>
              <w:numPr>
                <w:ilvl w:val="0"/>
                <w:numId w:val="2"/>
              </w:numPr>
              <w:rPr>
                <w:rFonts w:cs="B Nazanin" w:hint="cs"/>
              </w:rPr>
            </w:pPr>
            <w:r>
              <w:rPr>
                <w:rFonts w:cs="B Nazanin" w:hint="cs"/>
                <w:rtl/>
              </w:rPr>
              <w:t>افزایش</w:t>
            </w:r>
          </w:p>
          <w:p w:rsidR="00832F03" w:rsidRPr="000D15FF" w:rsidRDefault="00832F03" w:rsidP="000D15FF">
            <w:pPr>
              <w:pStyle w:val="ListParagraph"/>
              <w:numPr>
                <w:ilvl w:val="0"/>
                <w:numId w:val="2"/>
              </w:numPr>
              <w:rPr>
                <w:rFonts w:cs="B Nazanin"/>
                <w:rtl/>
              </w:rPr>
            </w:pPr>
            <w:r>
              <w:rPr>
                <w:rFonts w:cs="B Nazanin" w:hint="cs"/>
                <w:rtl/>
              </w:rPr>
              <w:t>بازبینی</w:t>
            </w:r>
            <w:bookmarkStart w:id="0" w:name="_GoBack"/>
            <w:bookmarkEnd w:id="0"/>
          </w:p>
        </w:tc>
      </w:tr>
    </w:tbl>
    <w:p w:rsidR="00DE0610" w:rsidRDefault="00DE0610"/>
    <w:sectPr w:rsidR="00DE0610"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F5" w:rsidRDefault="003E72F5" w:rsidP="00E8313F">
      <w:pPr>
        <w:spacing w:after="0" w:line="240" w:lineRule="auto"/>
      </w:pPr>
      <w:r>
        <w:separator/>
      </w:r>
    </w:p>
  </w:endnote>
  <w:endnote w:type="continuationSeparator" w:id="0">
    <w:p w:rsidR="003E72F5" w:rsidRDefault="003E72F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F5" w:rsidRDefault="003E72F5" w:rsidP="00E8313F">
      <w:pPr>
        <w:spacing w:after="0" w:line="240" w:lineRule="auto"/>
      </w:pPr>
      <w:r>
        <w:separator/>
      </w:r>
    </w:p>
  </w:footnote>
  <w:footnote w:type="continuationSeparator" w:id="0">
    <w:p w:rsidR="003E72F5" w:rsidRDefault="003E72F5"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00E66"/>
    <w:multiLevelType w:val="hybridMultilevel"/>
    <w:tmpl w:val="243EA360"/>
    <w:lvl w:ilvl="0" w:tplc="5ECC2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B53B7"/>
    <w:multiLevelType w:val="hybridMultilevel"/>
    <w:tmpl w:val="8F4CCF20"/>
    <w:lvl w:ilvl="0" w:tplc="006EC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D15FF"/>
    <w:rsid w:val="001D7378"/>
    <w:rsid w:val="00216975"/>
    <w:rsid w:val="003E72F5"/>
    <w:rsid w:val="006146A7"/>
    <w:rsid w:val="00656681"/>
    <w:rsid w:val="00832F03"/>
    <w:rsid w:val="00872C72"/>
    <w:rsid w:val="00876485"/>
    <w:rsid w:val="009207D8"/>
    <w:rsid w:val="00A05507"/>
    <w:rsid w:val="00A637A9"/>
    <w:rsid w:val="00B10C77"/>
    <w:rsid w:val="00DE0610"/>
    <w:rsid w:val="00E8313F"/>
    <w:rsid w:val="00E905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022D1-FE29-4DF3-9FFA-C6A97DD0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920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ARYA</cp:lastModifiedBy>
  <cp:revision>3</cp:revision>
  <cp:lastPrinted>2020-03-01T08:49:00Z</cp:lastPrinted>
  <dcterms:created xsi:type="dcterms:W3CDTF">2020-03-01T08:52:00Z</dcterms:created>
  <dcterms:modified xsi:type="dcterms:W3CDTF">2020-03-18T19:47:00Z</dcterms:modified>
</cp:coreProperties>
</file>