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9E19C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</w:t>
            </w:r>
            <w:r w:rsidR="009E19CE">
              <w:rPr>
                <w:rFonts w:cs="Tahoma" w:hint="cs"/>
                <w:rtl/>
              </w:rPr>
              <w:t>فارسی عمومی</w:t>
            </w:r>
            <w:r w:rsidR="00247231">
              <w:rPr>
                <w:rFonts w:cs="Tahoma" w:hint="cs"/>
                <w:rtl/>
              </w:rPr>
              <w:t xml:space="preserve">........ </w:t>
            </w:r>
            <w:r>
              <w:rPr>
                <w:rFonts w:cs="Tahoma" w:hint="cs"/>
                <w:rtl/>
              </w:rPr>
              <w:t xml:space="preserve">مربوط به </w:t>
            </w:r>
            <w:r w:rsidR="00247231">
              <w:rPr>
                <w:rFonts w:cs="Tahoma" w:hint="cs"/>
                <w:rtl/>
              </w:rPr>
              <w:t>هفته  : ششم</w:t>
            </w:r>
            <w:r w:rsidR="00247231">
              <w:rPr>
                <w:rFonts w:cs="Tahoma" w:hint="cs"/>
              </w:rPr>
              <w:sym w:font="Wingdings" w:char="F0A8"/>
            </w:r>
            <w:r w:rsidR="00247231">
              <w:rPr>
                <w:rFonts w:cs="Tahoma" w:hint="cs"/>
                <w:rtl/>
              </w:rPr>
              <w:t xml:space="preserve">   هفتم</w:t>
            </w:r>
            <w:r w:rsidR="00247231">
              <w:rPr>
                <w:rFonts w:cs="Tahoma"/>
              </w:rPr>
              <w:t xml:space="preserve">    </w:t>
            </w:r>
            <w:r w:rsidR="00247231">
              <w:rPr>
                <w:rFonts w:cs="Tahoma" w:hint="cs"/>
              </w:rPr>
              <w:sym w:font="Wingdings 2" w:char="F052"/>
            </w:r>
            <w:r w:rsidR="00247231">
              <w:rPr>
                <w:rFonts w:cs="Tahoma" w:hint="cs"/>
                <w:rtl/>
              </w:rPr>
              <w:t>هشتم</w:t>
            </w:r>
            <w:r w:rsidR="00247231">
              <w:rPr>
                <w:rFonts w:cs="Tahoma" w:hint="cs"/>
              </w:rPr>
              <w:sym w:font="Wingdings" w:char="F0A8"/>
            </w:r>
            <w:r w:rsidR="00247231">
              <w:rPr>
                <w:rFonts w:cs="Tahoma" w:hint="cs"/>
                <w:rtl/>
              </w:rPr>
              <w:t xml:space="preserve">   نهم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9E19CE" w:rsidTr="00A637A9">
        <w:trPr>
          <w:trHeight w:val="6925"/>
        </w:trPr>
        <w:tc>
          <w:tcPr>
            <w:tcW w:w="9483" w:type="dxa"/>
          </w:tcPr>
          <w:p w:rsidR="00E8313F" w:rsidRDefault="009E19C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ادامه:</w:t>
            </w:r>
          </w:p>
          <w:p w:rsidR="009E19CE" w:rsidRDefault="009E19CE">
            <w:pPr>
              <w:rPr>
                <w:rFonts w:cs="B Nazanin"/>
                <w:rtl/>
              </w:rPr>
            </w:pPr>
          </w:p>
          <w:p w:rsidR="009E19CE" w:rsidRDefault="009E19C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غزل به زیباترین بیت غزل شاه بیت یا بیت الغزل گفته می شود و جایگاه خاصی ندارد و به زیبایی و معروفیت آن بستگی دارد و در عربی به آن واسطه العقد گفته می شود.</w:t>
            </w:r>
          </w:p>
          <w:p w:rsidR="009E19CE" w:rsidRDefault="009E19C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غزل و قصیده گاهی شاعر به نام خود در شعر اشاره می کند که به آن «متخلص» گفته می شود.</w:t>
            </w:r>
          </w:p>
          <w:p w:rsidR="009E19CE" w:rsidRDefault="009E19CE">
            <w:pPr>
              <w:rPr>
                <w:rFonts w:cs="B Nazanin"/>
                <w:rtl/>
              </w:rPr>
            </w:pPr>
          </w:p>
          <w:p w:rsidR="009E19CE" w:rsidRDefault="009E19C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نکته: به اولین بیت قصیده و غزل «مطلع» و به آخرین بیت غزل مقطع می گویند. و اما قالب دیگر شعری قطعه نام دارد: </w:t>
            </w:r>
            <w:r>
              <w:rPr>
                <w:rFonts w:cs="B Nazanin" w:hint="cs"/>
              </w:rPr>
              <w:sym w:font="Wingdings" w:char="F0DF"/>
            </w:r>
            <w:r>
              <w:rPr>
                <w:rFonts w:cs="B Nazanin" w:hint="cs"/>
                <w:rtl/>
              </w:rPr>
              <w:t xml:space="preserve"> در این نوع شعر قافیه فقط قافیه در مصرع های زوج می آید و محتوا و مضمون آن مضامین اخلاقی، ترتبیت و اجتماعی و پند و اندرز است.. ساختار گرافیکی قطعه به صورت</w:t>
            </w:r>
          </w:p>
          <w:p w:rsidR="00C147DD" w:rsidRDefault="00C147DD">
            <w:pPr>
              <w:rPr>
                <w:rFonts w:cs="B Nazanin"/>
                <w:rtl/>
              </w:rPr>
            </w:pPr>
          </w:p>
          <w:p w:rsidR="00C147DD" w:rsidRDefault="0064009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----------     ---------- * در قافیه تنها در مصرع های زوج می آید و مصرع های فرد فاقد قافیه است.</w:t>
            </w:r>
          </w:p>
          <w:p w:rsidR="0064009B" w:rsidRDefault="0064009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----------     ---------- * </w:t>
            </w:r>
          </w:p>
          <w:p w:rsidR="0064009B" w:rsidRDefault="0064009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----------     ---------- *</w:t>
            </w:r>
          </w:p>
          <w:p w:rsidR="001E7189" w:rsidRDefault="001E7189">
            <w:pPr>
              <w:rPr>
                <w:rFonts w:cs="B Nazanin"/>
                <w:rtl/>
              </w:rPr>
            </w:pPr>
          </w:p>
          <w:p w:rsidR="001E7189" w:rsidRDefault="001E718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مثنوی: این نوع قالب شعری بیشتر برای بیان داستان مورد استفاده قرار می گیرد و هر بیت می تواند قافیۀ مستقل داشته باشد. تعداد ابیات مثوی محدود نیستک</w:t>
            </w:r>
          </w:p>
          <w:p w:rsidR="001E7189" w:rsidRDefault="001E718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مثنوی انواعی دارد:</w:t>
            </w:r>
          </w:p>
          <w:p w:rsidR="001E7189" w:rsidRDefault="001E7189" w:rsidP="001E7189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مثنوی عرفانی                   (مثنوی معنوی مولانا)</w:t>
            </w:r>
          </w:p>
          <w:p w:rsidR="001E7189" w:rsidRDefault="001E7189" w:rsidP="001E7189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مثنوی حماسی                  (شاهنامۀ فردوسی)</w:t>
            </w:r>
          </w:p>
          <w:p w:rsidR="001E7189" w:rsidRDefault="001E7189" w:rsidP="001E7189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مثنوی بزمی و عاشقانه         (خمسۀ نظامی گنجوی)</w:t>
            </w:r>
          </w:p>
          <w:p w:rsidR="001E7189" w:rsidRDefault="001E7189" w:rsidP="001E7189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مثنوی تربیتی و اخلاقی        (بوستان سعدی)</w:t>
            </w:r>
          </w:p>
          <w:p w:rsidR="001E7189" w:rsidRDefault="001E7189" w:rsidP="001E7189">
            <w:pPr>
              <w:rPr>
                <w:rFonts w:cs="B Nazanin"/>
                <w:rtl/>
              </w:rPr>
            </w:pPr>
          </w:p>
          <w:p w:rsidR="001E7189" w:rsidRDefault="001E7189" w:rsidP="001E718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ساختار گرافیکی آن</w:t>
            </w:r>
          </w:p>
          <w:p w:rsidR="001E7189" w:rsidRDefault="001E7189" w:rsidP="0075238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</w:t>
            </w:r>
            <w:r w:rsidR="0075238A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- </w:t>
            </w:r>
            <w:r w:rsidR="0075238A">
              <w:rPr>
                <w:rFonts w:cs="B Nazanin" w:hint="cs"/>
              </w:rPr>
              <w:sym w:font="Webdings" w:char="F0EA"/>
            </w:r>
            <w:r>
              <w:rPr>
                <w:rFonts w:cs="B Nazanin" w:hint="cs"/>
                <w:rtl/>
              </w:rPr>
              <w:t xml:space="preserve">    </w:t>
            </w:r>
            <w:r w:rsidR="0075238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---------</w:t>
            </w:r>
            <w:r w:rsidR="0075238A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="0075238A">
              <w:rPr>
                <w:rFonts w:cs="B Nazanin" w:hint="cs"/>
              </w:rPr>
              <w:sym w:font="Webdings" w:char="F0EA"/>
            </w:r>
            <w:r w:rsidR="0075238A">
              <w:rPr>
                <w:rFonts w:cs="B Nazanin" w:hint="cs"/>
                <w:rtl/>
              </w:rPr>
              <w:t xml:space="preserve"> </w:t>
            </w:r>
          </w:p>
          <w:p w:rsidR="001E7189" w:rsidRDefault="001E7189" w:rsidP="0075238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---------- </w:t>
            </w:r>
            <w:r w:rsidR="0075238A">
              <w:rPr>
                <w:rFonts w:cs="B Nazanin" w:hint="cs"/>
              </w:rPr>
              <w:sym w:font="Wingdings" w:char="F0A1"/>
            </w:r>
            <w:r>
              <w:rPr>
                <w:rFonts w:cs="B Nazanin" w:hint="cs"/>
                <w:rtl/>
              </w:rPr>
              <w:t xml:space="preserve">   </w:t>
            </w:r>
            <w:r w:rsidR="0075238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---------- </w:t>
            </w:r>
            <w:r w:rsidR="0075238A">
              <w:rPr>
                <w:rFonts w:cs="B Nazanin" w:hint="cs"/>
              </w:rPr>
              <w:sym w:font="Wingdings" w:char="F0A1"/>
            </w:r>
            <w:r w:rsidR="0075238A">
              <w:rPr>
                <w:rFonts w:cs="B Nazanin" w:hint="cs"/>
                <w:rtl/>
              </w:rPr>
              <w:t xml:space="preserve"> </w:t>
            </w:r>
          </w:p>
          <w:p w:rsidR="001E7189" w:rsidRDefault="001E7189" w:rsidP="0075238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----------</w:t>
            </w:r>
            <w:r w:rsidR="0075238A">
              <w:rPr>
                <w:rFonts w:cs="B Nazanin" w:hint="cs"/>
                <w:rtl/>
              </w:rPr>
              <w:t xml:space="preserve"> </w:t>
            </w:r>
            <w:r w:rsidR="0075238A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</w:t>
            </w:r>
            <w:r w:rsidR="0075238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---------- </w:t>
            </w:r>
            <w:r w:rsidR="0075238A">
              <w:rPr>
                <w:rFonts w:cs="B Nazanin" w:hint="cs"/>
              </w:rPr>
              <w:sym w:font="Wingdings" w:char="F06F"/>
            </w:r>
            <w:r w:rsidR="0075238A">
              <w:rPr>
                <w:rFonts w:cs="B Nazanin" w:hint="cs"/>
                <w:rtl/>
              </w:rPr>
              <w:t xml:space="preserve">  </w:t>
            </w:r>
          </w:p>
          <w:p w:rsidR="001A31D0" w:rsidRPr="001E7189" w:rsidRDefault="001A31D0" w:rsidP="0075238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قافیه در هر بیت با بیت دیگر فرق می کند و دست شاعر در طولانی سرودن شعر خود باز است. </w:t>
            </w:r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94" w:rsidRDefault="00164494" w:rsidP="00E8313F">
      <w:pPr>
        <w:spacing w:after="0" w:line="240" w:lineRule="auto"/>
      </w:pPr>
      <w:r>
        <w:separator/>
      </w:r>
    </w:p>
  </w:endnote>
  <w:endnote w:type="continuationSeparator" w:id="0">
    <w:p w:rsidR="00164494" w:rsidRDefault="0016449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94" w:rsidRDefault="00164494" w:rsidP="00E8313F">
      <w:pPr>
        <w:spacing w:after="0" w:line="240" w:lineRule="auto"/>
      </w:pPr>
      <w:r>
        <w:separator/>
      </w:r>
    </w:p>
  </w:footnote>
  <w:footnote w:type="continuationSeparator" w:id="0">
    <w:p w:rsidR="00164494" w:rsidRDefault="0016449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296F"/>
    <w:multiLevelType w:val="hybridMultilevel"/>
    <w:tmpl w:val="DE4EF5CE"/>
    <w:lvl w:ilvl="0" w:tplc="93047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64494"/>
    <w:rsid w:val="001A31D0"/>
    <w:rsid w:val="001D7378"/>
    <w:rsid w:val="001E7189"/>
    <w:rsid w:val="00216975"/>
    <w:rsid w:val="00247231"/>
    <w:rsid w:val="002D492C"/>
    <w:rsid w:val="006146A7"/>
    <w:rsid w:val="0064009B"/>
    <w:rsid w:val="00656681"/>
    <w:rsid w:val="0075238A"/>
    <w:rsid w:val="007F73F4"/>
    <w:rsid w:val="00872C72"/>
    <w:rsid w:val="00876485"/>
    <w:rsid w:val="009E19CE"/>
    <w:rsid w:val="00A637A9"/>
    <w:rsid w:val="00B10C77"/>
    <w:rsid w:val="00C147DD"/>
    <w:rsid w:val="00DE0610"/>
    <w:rsid w:val="00E8313F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5</cp:revision>
  <cp:lastPrinted>2020-03-01T08:49:00Z</cp:lastPrinted>
  <dcterms:created xsi:type="dcterms:W3CDTF">2020-03-01T08:52:00Z</dcterms:created>
  <dcterms:modified xsi:type="dcterms:W3CDTF">2020-04-17T09:52:00Z</dcterms:modified>
</cp:coreProperties>
</file>