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CF" w:rsidRDefault="0036045F" w:rsidP="0036045F">
      <w:pPr>
        <w:bidi/>
        <w:jc w:val="both"/>
        <w:rPr>
          <w:rFonts w:cs="B Nazanin" w:hint="cs"/>
          <w:sz w:val="28"/>
          <w:szCs w:val="28"/>
          <w:rtl/>
          <w:lang w:bidi="fa-IR"/>
        </w:rPr>
      </w:pPr>
      <w:r>
        <w:rPr>
          <w:rFonts w:cs="B Nazanin" w:hint="cs"/>
          <w:sz w:val="28"/>
          <w:szCs w:val="28"/>
          <w:rtl/>
          <w:lang w:bidi="fa-IR"/>
        </w:rPr>
        <w:t>نقد هنری ( جله هفتم ):</w:t>
      </w:r>
    </w:p>
    <w:p w:rsidR="0036045F" w:rsidRDefault="0036045F" w:rsidP="0036045F">
      <w:pPr>
        <w:bidi/>
        <w:jc w:val="both"/>
        <w:rPr>
          <w:rFonts w:cs="B Nazanin" w:hint="cs"/>
          <w:sz w:val="28"/>
          <w:szCs w:val="28"/>
          <w:rtl/>
          <w:lang w:bidi="fa-IR"/>
        </w:rPr>
      </w:pPr>
      <w:r>
        <w:rPr>
          <w:rFonts w:cs="B Nazanin" w:hint="cs"/>
          <w:sz w:val="28"/>
          <w:szCs w:val="28"/>
          <w:rtl/>
          <w:lang w:bidi="fa-IR"/>
        </w:rPr>
        <w:t>در این جلسه به نقد یکی از آثارادگار دگا به نام خانواده بلینی می پردازم امیدوارم مشکلات و ایراداتان را بتوانید با خواندن این نقد رفع کنید.</w:t>
      </w:r>
    </w:p>
    <w:p w:rsidR="0036045F" w:rsidRDefault="0036045F" w:rsidP="0036045F">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412F006C" wp14:editId="43300CAC">
            <wp:simplePos x="0" y="0"/>
            <wp:positionH relativeFrom="margin">
              <wp:posOffset>90170</wp:posOffset>
            </wp:positionH>
            <wp:positionV relativeFrom="margin">
              <wp:posOffset>1341755</wp:posOffset>
            </wp:positionV>
            <wp:extent cx="5943600" cy="4776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as-la-familia-belleli.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776470"/>
                    </a:xfrm>
                    <a:prstGeom prst="rect">
                      <a:avLst/>
                    </a:prstGeom>
                  </pic:spPr>
                </pic:pic>
              </a:graphicData>
            </a:graphic>
          </wp:anchor>
        </w:drawing>
      </w:r>
    </w:p>
    <w:p w:rsidR="0036045F" w:rsidRDefault="0036045F" w:rsidP="0036045F">
      <w:pPr>
        <w:bidi/>
        <w:ind w:left="720" w:hanging="720"/>
        <w:jc w:val="both"/>
        <w:rPr>
          <w:rFonts w:cs="B Nazanin" w:hint="cs"/>
          <w:sz w:val="24"/>
          <w:szCs w:val="24"/>
          <w:rtl/>
          <w:lang w:bidi="fa-IR"/>
        </w:rPr>
      </w:pPr>
      <w:r>
        <w:rPr>
          <w:rFonts w:cs="B Nazanin" w:hint="cs"/>
          <w:sz w:val="24"/>
          <w:szCs w:val="24"/>
          <w:rtl/>
          <w:lang w:bidi="fa-IR"/>
        </w:rPr>
        <w:t>خانواده بلینی، حدود 1862، ادگار دگا، رنگ و روغن بر روی بوم، ارتفاع 200 سانتیمتر، موزه لوور پاریس.</w:t>
      </w:r>
    </w:p>
    <w:p w:rsidR="0036045F" w:rsidRDefault="0036045F" w:rsidP="0036045F">
      <w:pPr>
        <w:bidi/>
        <w:ind w:left="720" w:hanging="720"/>
        <w:jc w:val="both"/>
        <w:rPr>
          <w:rFonts w:cs="B Nazanin" w:hint="cs"/>
          <w:sz w:val="24"/>
          <w:szCs w:val="24"/>
          <w:rtl/>
          <w:lang w:bidi="fa-IR"/>
        </w:rPr>
      </w:pPr>
    </w:p>
    <w:p w:rsidR="0036045F" w:rsidRDefault="0036045F" w:rsidP="0036045F">
      <w:pPr>
        <w:bidi/>
        <w:ind w:left="720" w:hanging="720"/>
        <w:jc w:val="both"/>
        <w:rPr>
          <w:rFonts w:cs="B Nazanin" w:hint="cs"/>
          <w:sz w:val="24"/>
          <w:szCs w:val="24"/>
          <w:rtl/>
          <w:lang w:bidi="fa-IR"/>
        </w:rPr>
      </w:pPr>
    </w:p>
    <w:p w:rsidR="0036045F" w:rsidRDefault="0036045F" w:rsidP="0036045F">
      <w:pPr>
        <w:bidi/>
        <w:ind w:left="720" w:hanging="720"/>
        <w:jc w:val="both"/>
        <w:rPr>
          <w:rFonts w:cs="B Nazanin" w:hint="cs"/>
          <w:sz w:val="24"/>
          <w:szCs w:val="24"/>
          <w:rtl/>
          <w:lang w:bidi="fa-IR"/>
        </w:rPr>
      </w:pPr>
    </w:p>
    <w:p w:rsidR="0036045F" w:rsidRPr="0036045F" w:rsidRDefault="0036045F" w:rsidP="0036045F">
      <w:pPr>
        <w:bidi/>
        <w:ind w:left="720" w:hanging="720"/>
        <w:jc w:val="both"/>
        <w:rPr>
          <w:rFonts w:cs="B Nazanin" w:hint="cs"/>
          <w:sz w:val="28"/>
          <w:szCs w:val="28"/>
          <w:rtl/>
          <w:lang w:bidi="fa-IR"/>
        </w:rPr>
      </w:pPr>
      <w:r w:rsidRPr="0036045F">
        <w:rPr>
          <w:rFonts w:cs="B Nazanin" w:hint="cs"/>
          <w:sz w:val="28"/>
          <w:szCs w:val="28"/>
          <w:rtl/>
          <w:lang w:bidi="fa-IR"/>
        </w:rPr>
        <w:lastRenderedPageBreak/>
        <w:t xml:space="preserve">ادگار دگا </w:t>
      </w:r>
    </w:p>
    <w:p w:rsidR="00997447" w:rsidRDefault="0036045F" w:rsidP="00157597">
      <w:pPr>
        <w:bidi/>
        <w:jc w:val="both"/>
        <w:rPr>
          <w:rFonts w:cs="B Nazanin" w:hint="cs"/>
          <w:sz w:val="28"/>
          <w:szCs w:val="28"/>
          <w:rtl/>
          <w:lang w:bidi="fa-IR"/>
        </w:rPr>
      </w:pPr>
      <w:r>
        <w:rPr>
          <w:rFonts w:cs="B Nazanin" w:hint="cs"/>
          <w:sz w:val="28"/>
          <w:szCs w:val="28"/>
          <w:rtl/>
          <w:lang w:bidi="fa-IR"/>
        </w:rPr>
        <w:t xml:space="preserve"> چاپگر، و پیکره ساز فرانسوی،( 1917</w:t>
      </w:r>
      <w:r>
        <w:rPr>
          <w:rFonts w:cs="Times New Roman" w:hint="cs"/>
          <w:sz w:val="28"/>
          <w:szCs w:val="28"/>
          <w:rtl/>
          <w:lang w:bidi="fa-IR"/>
        </w:rPr>
        <w:t>_ 1834</w:t>
      </w:r>
      <w:r>
        <w:rPr>
          <w:rFonts w:cs="B Nazanin" w:hint="cs"/>
          <w:sz w:val="28"/>
          <w:szCs w:val="28"/>
          <w:rtl/>
          <w:lang w:bidi="fa-IR"/>
        </w:rPr>
        <w:t xml:space="preserve"> ). به سبب نواوری</w:t>
      </w:r>
      <w:r>
        <w:rPr>
          <w:rFonts w:cs="B Nazanin"/>
          <w:sz w:val="28"/>
          <w:szCs w:val="28"/>
          <w:rtl/>
          <w:lang w:bidi="fa-IR"/>
        </w:rPr>
        <w:softHyphen/>
      </w:r>
      <w:r>
        <w:rPr>
          <w:rFonts w:cs="B Nazanin" w:hint="cs"/>
          <w:sz w:val="28"/>
          <w:szCs w:val="28"/>
          <w:rtl/>
          <w:lang w:bidi="fa-IR"/>
        </w:rPr>
        <w:t>هایش در طراحی و نگرش نو بر زندگی معاصردر زمره هنرمندان پیشرو سده نوزدهم به شمار می</w:t>
      </w:r>
      <w:r>
        <w:rPr>
          <w:rFonts w:cs="B Nazanin" w:hint="cs"/>
          <w:sz w:val="28"/>
          <w:szCs w:val="28"/>
          <w:rtl/>
          <w:lang w:bidi="fa-IR"/>
        </w:rPr>
        <w:softHyphen/>
        <w:t>رود</w:t>
      </w:r>
      <w:r w:rsidR="00157597">
        <w:rPr>
          <w:rFonts w:cs="B Nazanin" w:hint="cs"/>
          <w:sz w:val="28"/>
          <w:szCs w:val="28"/>
          <w:rtl/>
          <w:lang w:bidi="fa-IR"/>
        </w:rPr>
        <w:t>. دگا در اعتراض به عقیم بودن هنر اکادمیک با جنبش امپرسیونیسم همسو شد و حتی اثارش را در هفت نمایشگاه امپرسیونیسم</w:t>
      </w:r>
      <w:r w:rsidR="00157597">
        <w:rPr>
          <w:rFonts w:cs="B Nazanin" w:hint="cs"/>
          <w:sz w:val="28"/>
          <w:szCs w:val="28"/>
          <w:rtl/>
          <w:lang w:bidi="fa-IR"/>
        </w:rPr>
        <w:softHyphen/>
        <w:t>ها ارایه کرد اگر چه او هیچ تاکیدی بصری از امپرسیونیسم و نقاشی در هوای باز را نپذیرفت اما در کوشش برای ثبت لحظات تصادفی با امپرسیونیسم</w:t>
      </w:r>
      <w:r w:rsidR="00157597">
        <w:rPr>
          <w:rFonts w:cs="B Nazanin" w:hint="cs"/>
          <w:sz w:val="28"/>
          <w:szCs w:val="28"/>
          <w:rtl/>
          <w:lang w:bidi="fa-IR"/>
        </w:rPr>
        <w:softHyphen/>
        <w:t>ها قرابت داشت. دگا محیط زندگی انسان صنعتی سده نوزدهم منظره شهری، خیابان، خانه</w:t>
      </w:r>
      <w:r w:rsidR="00157597">
        <w:rPr>
          <w:rFonts w:cs="B Nazanin" w:hint="cs"/>
          <w:sz w:val="28"/>
          <w:szCs w:val="28"/>
          <w:rtl/>
          <w:lang w:bidi="fa-IR"/>
        </w:rPr>
        <w:softHyphen/>
        <w:t>ها، مکان</w:t>
      </w:r>
      <w:r w:rsidR="00157597">
        <w:rPr>
          <w:rFonts w:cs="B Nazanin" w:hint="cs"/>
          <w:sz w:val="28"/>
          <w:szCs w:val="28"/>
          <w:rtl/>
          <w:lang w:bidi="fa-IR"/>
        </w:rPr>
        <w:softHyphen/>
        <w:t>های تفریح و محل کار همه طبقات اجتماعی را به تصویر کشید او نقاشی</w:t>
      </w:r>
      <w:r w:rsidR="00157597">
        <w:rPr>
          <w:rFonts w:cs="B Nazanin" w:hint="cs"/>
          <w:sz w:val="28"/>
          <w:szCs w:val="28"/>
          <w:rtl/>
          <w:lang w:bidi="fa-IR"/>
        </w:rPr>
        <w:softHyphen/>
        <w:t>هایش را پس از مشاهده دقیق و اسکیس</w:t>
      </w:r>
      <w:r w:rsidR="00157597">
        <w:rPr>
          <w:rFonts w:cs="B Nazanin" w:hint="cs"/>
          <w:sz w:val="28"/>
          <w:szCs w:val="28"/>
          <w:rtl/>
          <w:lang w:bidi="fa-IR"/>
        </w:rPr>
        <w:softHyphen/>
        <w:t>های فرلوان بوجود اورد. دگا مردی تندخو و انزواجو بود تشدید افسردگی در دوران پیری او را از ادامه کار باز می</w:t>
      </w:r>
      <w:r w:rsidR="00157597">
        <w:rPr>
          <w:rFonts w:cs="B Nazanin" w:hint="cs"/>
          <w:sz w:val="28"/>
          <w:szCs w:val="28"/>
          <w:rtl/>
          <w:lang w:bidi="fa-IR"/>
        </w:rPr>
        <w:softHyphen/>
        <w:t>داشت.</w:t>
      </w:r>
    </w:p>
    <w:p w:rsidR="00997447" w:rsidRDefault="00997447" w:rsidP="00997447">
      <w:pPr>
        <w:bidi/>
        <w:jc w:val="both"/>
        <w:rPr>
          <w:rFonts w:cs="B Nazanin" w:hint="cs"/>
          <w:sz w:val="28"/>
          <w:szCs w:val="28"/>
          <w:rtl/>
          <w:lang w:bidi="fa-IR"/>
        </w:rPr>
      </w:pPr>
      <w:r>
        <w:rPr>
          <w:rFonts w:cs="B Nazanin" w:hint="cs"/>
          <w:sz w:val="28"/>
          <w:szCs w:val="28"/>
          <w:rtl/>
          <w:lang w:bidi="fa-IR"/>
        </w:rPr>
        <w:t>سبک امپرسیونیسم:</w:t>
      </w:r>
    </w:p>
    <w:p w:rsidR="0036045F" w:rsidRDefault="00997447" w:rsidP="0044077C">
      <w:pPr>
        <w:bidi/>
        <w:jc w:val="both"/>
        <w:rPr>
          <w:rFonts w:cs="B Nazanin" w:hint="cs"/>
          <w:sz w:val="28"/>
          <w:szCs w:val="28"/>
          <w:rtl/>
          <w:lang w:bidi="fa-IR"/>
        </w:rPr>
      </w:pPr>
      <w:r>
        <w:rPr>
          <w:rFonts w:cs="B Nazanin" w:hint="cs"/>
          <w:sz w:val="28"/>
          <w:szCs w:val="28"/>
          <w:rtl/>
          <w:lang w:bidi="fa-IR"/>
        </w:rPr>
        <w:t>مهمترین پدیده هنر اروپا در سده نوزدهم و نخستین جنبش مدرن به شمار می</w:t>
      </w:r>
      <w:r>
        <w:rPr>
          <w:rFonts w:cs="B Nazanin" w:hint="cs"/>
          <w:sz w:val="28"/>
          <w:szCs w:val="28"/>
          <w:rtl/>
          <w:lang w:bidi="fa-IR"/>
        </w:rPr>
        <w:softHyphen/>
        <w:t>رود. تشکل ازادانه هنرمندانی بود که به منظور عرضه مستقل اثارشان در کنار هم قرار گرفتند اینان نظام اموزشی متداول و اکادمیک را مردود دانستند. این نقاشان جوان در کافه من</w:t>
      </w:r>
      <w:r>
        <w:rPr>
          <w:rFonts w:cs="B Nazanin" w:hint="cs"/>
          <w:sz w:val="28"/>
          <w:szCs w:val="28"/>
          <w:rtl/>
          <w:lang w:bidi="fa-IR"/>
        </w:rPr>
        <w:softHyphen/>
        <w:t>مارت</w:t>
      </w:r>
      <w:r w:rsidR="0044077C">
        <w:rPr>
          <w:rFonts w:cs="B Nazanin" w:hint="cs"/>
          <w:sz w:val="28"/>
          <w:szCs w:val="28"/>
          <w:rtl/>
          <w:lang w:bidi="fa-IR"/>
        </w:rPr>
        <w:t xml:space="preserve">ر </w:t>
      </w:r>
      <w:r>
        <w:rPr>
          <w:rFonts w:cs="B Nazanin" w:hint="cs"/>
          <w:sz w:val="28"/>
          <w:szCs w:val="28"/>
          <w:rtl/>
          <w:lang w:bidi="fa-IR"/>
        </w:rPr>
        <w:t>گرد می</w:t>
      </w:r>
      <w:r>
        <w:rPr>
          <w:rFonts w:cs="B Nazanin" w:hint="cs"/>
          <w:sz w:val="28"/>
          <w:szCs w:val="28"/>
          <w:rtl/>
          <w:lang w:bidi="fa-IR"/>
        </w:rPr>
        <w:softHyphen/>
        <w:t>امدند و برای اولین بار اثارشان را در عکاسخانه نادار به نمایش گذاشتند در همین نمایشگاه لویی لروا، روزنامه</w:t>
      </w:r>
      <w:r>
        <w:rPr>
          <w:rFonts w:cs="B Nazanin"/>
          <w:sz w:val="28"/>
          <w:szCs w:val="28"/>
          <w:rtl/>
          <w:lang w:bidi="fa-IR"/>
        </w:rPr>
        <w:softHyphen/>
      </w:r>
      <w:r>
        <w:rPr>
          <w:rFonts w:cs="B Nazanin" w:hint="cs"/>
          <w:sz w:val="28"/>
          <w:szCs w:val="28"/>
          <w:rtl/>
          <w:lang w:bidi="fa-IR"/>
        </w:rPr>
        <w:t xml:space="preserve">نگار روزنامه شاری واری به عنوان مسخره لفظ امپرسیون یا طلوع افتاب را بر روی اثر مونه گذاشت و </w:t>
      </w:r>
      <w:r w:rsidR="0044077C">
        <w:rPr>
          <w:rFonts w:cs="B Nazanin" w:hint="cs"/>
          <w:sz w:val="28"/>
          <w:szCs w:val="28"/>
          <w:rtl/>
          <w:lang w:bidi="fa-IR"/>
        </w:rPr>
        <w:t xml:space="preserve">از </w:t>
      </w:r>
      <w:r>
        <w:rPr>
          <w:rFonts w:cs="B Nazanin" w:hint="cs"/>
          <w:sz w:val="28"/>
          <w:szCs w:val="28"/>
          <w:rtl/>
          <w:lang w:bidi="fa-IR"/>
        </w:rPr>
        <w:t>ان پس این نام بر روی این مکتب نهاده شد</w:t>
      </w:r>
      <w:r w:rsidR="0044077C">
        <w:rPr>
          <w:rFonts w:cs="B Nazanin" w:hint="cs"/>
          <w:sz w:val="28"/>
          <w:szCs w:val="28"/>
          <w:rtl/>
          <w:lang w:bidi="fa-IR"/>
        </w:rPr>
        <w:t>. نقاشی</w:t>
      </w:r>
      <w:r w:rsidR="0044077C">
        <w:rPr>
          <w:rFonts w:cs="B Nazanin" w:hint="cs"/>
          <w:sz w:val="28"/>
          <w:szCs w:val="28"/>
          <w:rtl/>
          <w:lang w:bidi="fa-IR"/>
        </w:rPr>
        <w:softHyphen/>
        <w:t>های امپرسیونیسم به تصاویری از نور و جو و بازی</w:t>
      </w:r>
      <w:r w:rsidR="0044077C">
        <w:rPr>
          <w:rFonts w:cs="B Nazanin" w:hint="cs"/>
          <w:sz w:val="28"/>
          <w:szCs w:val="28"/>
          <w:rtl/>
          <w:lang w:bidi="fa-IR"/>
        </w:rPr>
        <w:softHyphen/>
        <w:t>های مستقیم و انعکاسی بدل شد انها سایه</w:t>
      </w:r>
      <w:r w:rsidR="0044077C">
        <w:rPr>
          <w:rFonts w:cs="B Nazanin" w:hint="cs"/>
          <w:sz w:val="28"/>
          <w:szCs w:val="28"/>
          <w:rtl/>
          <w:lang w:bidi="fa-IR"/>
        </w:rPr>
        <w:softHyphen/>
        <w:t>ها را نه با رنگ خاکستری و سیاه بلکه به مدد مکمل</w:t>
      </w:r>
      <w:r w:rsidR="0044077C">
        <w:rPr>
          <w:rFonts w:cs="B Nazanin" w:hint="cs"/>
          <w:sz w:val="28"/>
          <w:szCs w:val="28"/>
          <w:rtl/>
          <w:lang w:bidi="fa-IR"/>
        </w:rPr>
        <w:softHyphen/>
        <w:t>های رنگی نشان می</w:t>
      </w:r>
      <w:r w:rsidR="0044077C">
        <w:rPr>
          <w:rFonts w:cs="B Nazanin" w:hint="cs"/>
          <w:sz w:val="28"/>
          <w:szCs w:val="28"/>
          <w:rtl/>
          <w:lang w:bidi="fa-IR"/>
        </w:rPr>
        <w:softHyphen/>
        <w:t>دادند.و با حذف خطوط مرزی خصلت بارز اشیا از میان</w:t>
      </w:r>
      <w:r w:rsidR="00157597">
        <w:rPr>
          <w:rFonts w:cs="B Nazanin" w:hint="cs"/>
          <w:sz w:val="28"/>
          <w:szCs w:val="28"/>
          <w:rtl/>
          <w:lang w:bidi="fa-IR"/>
        </w:rPr>
        <w:t xml:space="preserve"> </w:t>
      </w:r>
      <w:r w:rsidR="0044077C">
        <w:rPr>
          <w:rFonts w:cs="B Nazanin" w:hint="cs"/>
          <w:sz w:val="28"/>
          <w:szCs w:val="28"/>
          <w:rtl/>
          <w:lang w:bidi="fa-IR"/>
        </w:rPr>
        <w:t>رفت.</w:t>
      </w:r>
    </w:p>
    <w:p w:rsidR="0044077C" w:rsidRDefault="0044077C" w:rsidP="0044077C">
      <w:pPr>
        <w:bidi/>
        <w:jc w:val="both"/>
        <w:rPr>
          <w:rFonts w:cs="B Nazanin" w:hint="cs"/>
          <w:sz w:val="28"/>
          <w:szCs w:val="28"/>
          <w:rtl/>
          <w:lang w:bidi="fa-IR"/>
        </w:rPr>
      </w:pPr>
    </w:p>
    <w:p w:rsidR="0044077C" w:rsidRDefault="0044077C" w:rsidP="0044077C">
      <w:pPr>
        <w:bidi/>
        <w:jc w:val="both"/>
        <w:rPr>
          <w:rFonts w:cs="B Nazanin" w:hint="cs"/>
          <w:sz w:val="28"/>
          <w:szCs w:val="28"/>
          <w:rtl/>
          <w:lang w:bidi="fa-IR"/>
        </w:rPr>
      </w:pPr>
      <w:r>
        <w:rPr>
          <w:rFonts w:cs="B Nazanin" w:hint="cs"/>
          <w:sz w:val="28"/>
          <w:szCs w:val="28"/>
          <w:rtl/>
          <w:lang w:bidi="fa-IR"/>
        </w:rPr>
        <w:t>(انچنان که دیدید ایراد اکثر شما در همین قسمت بالا بود زیر تصویر به این صورت یک خط اطلاعات کامل را نگذاشتید یا چند خط سمت راست یا اصلا اطلاعات نداشت و به جای بیوگرافی کوتاه از نقاش چند صفحه نوشته بودید این که شما بتوانید نکات کلیدی را در یک پراگراف بگنجانید حایز اهمیت است و ایراد دیگر اینکه اغلب بعد از بیوگرافی نقاش سبک نقاش را نمی</w:t>
      </w:r>
      <w:r>
        <w:rPr>
          <w:rFonts w:cs="B Nazanin" w:hint="cs"/>
          <w:sz w:val="28"/>
          <w:szCs w:val="28"/>
          <w:rtl/>
          <w:lang w:bidi="fa-IR"/>
        </w:rPr>
        <w:softHyphen/>
        <w:t>نوشتید یا سبک را در یک یا چند صفحه می</w:t>
      </w:r>
      <w:r>
        <w:rPr>
          <w:rFonts w:cs="B Nazanin" w:hint="cs"/>
          <w:sz w:val="28"/>
          <w:szCs w:val="28"/>
          <w:rtl/>
          <w:lang w:bidi="fa-IR"/>
        </w:rPr>
        <w:softHyphen/>
        <w:t>نوشتید من برایتان بالا نوشتم تا بیشتر متوجه شوید)</w:t>
      </w:r>
    </w:p>
    <w:p w:rsidR="0044077C" w:rsidRDefault="000E2F73" w:rsidP="0044077C">
      <w:pPr>
        <w:bidi/>
        <w:jc w:val="both"/>
        <w:rPr>
          <w:rFonts w:cs="B Nazanin" w:hint="cs"/>
          <w:sz w:val="28"/>
          <w:szCs w:val="28"/>
          <w:rtl/>
          <w:lang w:bidi="fa-IR"/>
        </w:rPr>
      </w:pPr>
      <w:r>
        <w:rPr>
          <w:rFonts w:cs="B Nazanin" w:hint="cs"/>
          <w:sz w:val="28"/>
          <w:szCs w:val="28"/>
          <w:rtl/>
          <w:lang w:bidi="fa-IR"/>
        </w:rPr>
        <w:lastRenderedPageBreak/>
        <w:t>نقد ساختاری:</w:t>
      </w:r>
    </w:p>
    <w:p w:rsidR="00532E2A" w:rsidRPr="00532E2A" w:rsidRDefault="00532E2A" w:rsidP="005E1EE6">
      <w:pPr>
        <w:widowControl w:val="0"/>
        <w:bidi/>
        <w:spacing w:after="100" w:line="240" w:lineRule="auto"/>
        <w:ind w:firstLine="284"/>
        <w:jc w:val="both"/>
        <w:rPr>
          <w:rFonts w:ascii="Times New Roman" w:eastAsia="Times New Roman" w:hAnsi="Times New Roman" w:cs="B Nazanin" w:hint="cs"/>
          <w:sz w:val="24"/>
          <w:szCs w:val="28"/>
          <w:rtl/>
          <w:lang w:bidi="fa-IR"/>
        </w:rPr>
      </w:pPr>
      <w:r w:rsidRPr="00532E2A">
        <w:rPr>
          <w:rFonts w:ascii="Times New Roman" w:eastAsia="Times New Roman" w:hAnsi="Times New Roman" w:cs="B Nazanin" w:hint="cs"/>
          <w:sz w:val="24"/>
          <w:szCs w:val="28"/>
          <w:rtl/>
          <w:lang w:bidi="fa-IR"/>
        </w:rPr>
        <w:t>بدون شک، زیباشناسی دگا، در تابلوی خانواده بلینی آغاز می‌شود، این نقاشی از مدرن‌ترین آثار دگا، در قاب</w:t>
      </w:r>
      <w:r w:rsidRPr="00532E2A">
        <w:rPr>
          <w:rFonts w:ascii="Times New Roman" w:eastAsia="Times New Roman" w:hAnsi="Times New Roman" w:cs="B Nazanin"/>
          <w:sz w:val="24"/>
          <w:szCs w:val="28"/>
          <w:rtl/>
          <w:lang w:bidi="fa-IR"/>
        </w:rPr>
        <w:softHyphen/>
      </w:r>
      <w:r w:rsidRPr="00532E2A">
        <w:rPr>
          <w:rFonts w:ascii="Times New Roman" w:eastAsia="Times New Roman" w:hAnsi="Times New Roman" w:cs="B Nazanin" w:hint="cs"/>
          <w:sz w:val="24"/>
          <w:szCs w:val="28"/>
          <w:rtl/>
          <w:lang w:bidi="fa-IR"/>
        </w:rPr>
        <w:t>بندی و ترکیب</w:t>
      </w:r>
      <w:r w:rsidRPr="00532E2A">
        <w:rPr>
          <w:rFonts w:ascii="Times New Roman" w:eastAsia="Times New Roman" w:hAnsi="Times New Roman" w:cs="B Nazanin"/>
          <w:sz w:val="24"/>
          <w:szCs w:val="28"/>
          <w:rtl/>
          <w:lang w:bidi="fa-IR"/>
        </w:rPr>
        <w:softHyphen/>
      </w:r>
      <w:r w:rsidRPr="00532E2A">
        <w:rPr>
          <w:rFonts w:ascii="Times New Roman" w:eastAsia="Times New Roman" w:hAnsi="Times New Roman" w:cs="B Nazanin" w:hint="cs"/>
          <w:sz w:val="24"/>
          <w:szCs w:val="28"/>
          <w:rtl/>
          <w:lang w:bidi="fa-IR"/>
        </w:rPr>
        <w:t>بندی است. دیده می</w:t>
      </w:r>
      <w:r w:rsidRPr="00532E2A">
        <w:rPr>
          <w:rFonts w:ascii="Times New Roman" w:eastAsia="Times New Roman" w:hAnsi="Times New Roman" w:cs="B Nazanin" w:hint="cs"/>
          <w:sz w:val="24"/>
          <w:szCs w:val="28"/>
          <w:rtl/>
          <w:lang w:bidi="fa-IR"/>
        </w:rPr>
        <w:softHyphen/>
        <w:t>شود اشیاء در تابلو چگونه قطع شده‌اند. پدر در حاشیه و در سایه‌ بی</w:t>
      </w:r>
      <w:r w:rsidRPr="00532E2A">
        <w:rPr>
          <w:rFonts w:ascii="Times New Roman" w:eastAsia="Times New Roman" w:hAnsi="Times New Roman" w:cs="B Nazanin"/>
          <w:sz w:val="24"/>
          <w:szCs w:val="28"/>
          <w:rtl/>
          <w:lang w:bidi="fa-IR"/>
        </w:rPr>
        <w:softHyphen/>
      </w:r>
      <w:r w:rsidRPr="00532E2A">
        <w:rPr>
          <w:rFonts w:ascii="Times New Roman" w:eastAsia="Times New Roman" w:hAnsi="Times New Roman" w:cs="B Nazanin" w:hint="cs"/>
          <w:sz w:val="24"/>
          <w:szCs w:val="28"/>
          <w:rtl/>
          <w:lang w:bidi="fa-IR"/>
        </w:rPr>
        <w:t>اعتنا به وضع خانه، در سمت چپ کشیده شده است و پشت به مخاطب است این یکی از نوآوری‌ها در کشیدن پیکره در این حالت است که در این نقاشی با دگا آغاز می‌شود. تابلوی خانوادۀ بلینی، یکی از موفقیت</w:t>
      </w:r>
      <w:r w:rsidRPr="00532E2A">
        <w:rPr>
          <w:rFonts w:ascii="Times New Roman" w:eastAsia="Times New Roman" w:hAnsi="Times New Roman" w:cs="B Nazanin"/>
          <w:sz w:val="24"/>
          <w:szCs w:val="28"/>
          <w:rtl/>
          <w:lang w:bidi="fa-IR"/>
        </w:rPr>
        <w:softHyphen/>
      </w:r>
      <w:r w:rsidRPr="00532E2A">
        <w:rPr>
          <w:rFonts w:ascii="Times New Roman" w:eastAsia="Times New Roman" w:hAnsi="Times New Roman" w:cs="B Nazanin" w:hint="cs"/>
          <w:sz w:val="24"/>
          <w:szCs w:val="28"/>
          <w:rtl/>
          <w:lang w:bidi="fa-IR"/>
        </w:rPr>
        <w:t>آمیزترین و تکان</w:t>
      </w:r>
      <w:r w:rsidRPr="00532E2A">
        <w:rPr>
          <w:rFonts w:ascii="Times New Roman" w:eastAsia="Times New Roman" w:hAnsi="Times New Roman" w:cs="B Nazanin"/>
          <w:sz w:val="24"/>
          <w:szCs w:val="28"/>
          <w:rtl/>
          <w:lang w:bidi="fa-IR"/>
        </w:rPr>
        <w:softHyphen/>
      </w:r>
      <w:r w:rsidRPr="00532E2A">
        <w:rPr>
          <w:rFonts w:ascii="Times New Roman" w:eastAsia="Times New Roman" w:hAnsi="Times New Roman" w:cs="B Nazanin" w:hint="cs"/>
          <w:sz w:val="24"/>
          <w:szCs w:val="28"/>
          <w:rtl/>
          <w:lang w:bidi="fa-IR"/>
        </w:rPr>
        <w:t>دهنده</w:t>
      </w:r>
      <w:r w:rsidRPr="00532E2A">
        <w:rPr>
          <w:rFonts w:ascii="Times New Roman" w:eastAsia="Times New Roman" w:hAnsi="Times New Roman" w:cs="B Nazanin"/>
          <w:sz w:val="24"/>
          <w:szCs w:val="28"/>
          <w:rtl/>
          <w:lang w:bidi="fa-IR"/>
        </w:rPr>
        <w:softHyphen/>
      </w:r>
      <w:r w:rsidRPr="00532E2A">
        <w:rPr>
          <w:rFonts w:ascii="Times New Roman" w:eastAsia="Times New Roman" w:hAnsi="Times New Roman" w:cs="B Nazanin" w:hint="cs"/>
          <w:sz w:val="24"/>
          <w:szCs w:val="28"/>
          <w:rtl/>
          <w:lang w:bidi="fa-IR"/>
        </w:rPr>
        <w:t>ترین، ترکیب</w:t>
      </w:r>
      <w:r w:rsidRPr="00532E2A">
        <w:rPr>
          <w:rFonts w:ascii="Times New Roman" w:eastAsia="Times New Roman" w:hAnsi="Times New Roman" w:cs="B Nazanin" w:hint="cs"/>
          <w:sz w:val="24"/>
          <w:szCs w:val="28"/>
          <w:rtl/>
          <w:lang w:bidi="fa-IR"/>
        </w:rPr>
        <w:softHyphen/>
        <w:t>بندی‌های اصیل است. دگا، ترکیب</w:t>
      </w:r>
      <w:r w:rsidRPr="00532E2A">
        <w:rPr>
          <w:rFonts w:ascii="Times New Roman" w:eastAsia="Times New Roman" w:hAnsi="Times New Roman" w:cs="B Nazanin" w:hint="cs"/>
          <w:sz w:val="24"/>
          <w:szCs w:val="28"/>
          <w:rtl/>
          <w:lang w:bidi="fa-IR"/>
        </w:rPr>
        <w:softHyphen/>
        <w:t>بندی</w:t>
      </w:r>
      <w:r w:rsidRPr="00532E2A">
        <w:rPr>
          <w:rFonts w:ascii="Times New Roman" w:eastAsia="Times New Roman" w:hAnsi="Times New Roman" w:cs="B Nazanin" w:hint="cs"/>
          <w:sz w:val="24"/>
          <w:szCs w:val="28"/>
          <w:rtl/>
          <w:lang w:bidi="fa-IR"/>
        </w:rPr>
        <w:softHyphen/>
        <w:t>هایی ابداع می‌کند که نمونه‌های آن پیش از این وجود نداشته است</w:t>
      </w:r>
      <w:r w:rsidR="005E1EE6">
        <w:rPr>
          <w:rFonts w:ascii="Times New Roman" w:eastAsia="Times New Roman" w:hAnsi="Times New Roman" w:cs="B Nazanin" w:hint="cs"/>
          <w:sz w:val="24"/>
          <w:szCs w:val="28"/>
          <w:rtl/>
          <w:lang w:bidi="fa-IR"/>
        </w:rPr>
        <w:t>.</w:t>
      </w:r>
      <w:bookmarkStart w:id="0" w:name="_GoBack"/>
      <w:bookmarkEnd w:id="0"/>
      <w:r w:rsidRPr="00532E2A">
        <w:rPr>
          <w:rFonts w:ascii="Times New Roman" w:eastAsia="Times New Roman" w:hAnsi="Times New Roman" w:cs="B Nazanin" w:hint="cs"/>
          <w:sz w:val="24"/>
          <w:szCs w:val="28"/>
          <w:rtl/>
          <w:lang w:bidi="fa-IR"/>
        </w:rPr>
        <w:t xml:space="preserve"> </w:t>
      </w: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532E2A" w:rsidRDefault="00532E2A" w:rsidP="00532E2A">
      <w:pPr>
        <w:bidi/>
        <w:jc w:val="both"/>
        <w:rPr>
          <w:rFonts w:cs="B Nazanin" w:hint="cs"/>
          <w:sz w:val="28"/>
          <w:szCs w:val="28"/>
          <w:rtl/>
          <w:lang w:bidi="fa-IR"/>
        </w:rPr>
      </w:pPr>
    </w:p>
    <w:p w:rsidR="00FF758D" w:rsidRDefault="00532E2A" w:rsidP="008E4FFE">
      <w:pPr>
        <w:bidi/>
        <w:spacing w:before="240"/>
        <w:jc w:val="both"/>
        <w:rPr>
          <w:rFonts w:cs="B Nazanin" w:hint="cs"/>
          <w:sz w:val="28"/>
          <w:szCs w:val="28"/>
          <w:rtl/>
          <w:lang w:bidi="fa-IR"/>
        </w:rPr>
      </w:pPr>
      <w:r>
        <w:rPr>
          <w:rFonts w:cs="B Nazanin" w:hint="cs"/>
          <w:noProof/>
          <w:sz w:val="28"/>
          <w:szCs w:val="28"/>
          <w:rtl/>
        </w:rPr>
        <w:drawing>
          <wp:anchor distT="0" distB="0" distL="114300" distR="114300" simplePos="0" relativeHeight="251659264" behindDoc="0" locked="0" layoutInCell="1" allowOverlap="1" wp14:anchorId="73C1BBA0" wp14:editId="6A47D40C">
            <wp:simplePos x="0" y="0"/>
            <wp:positionH relativeFrom="margin">
              <wp:posOffset>1225550</wp:posOffset>
            </wp:positionH>
            <wp:positionV relativeFrom="margin">
              <wp:posOffset>2310765</wp:posOffset>
            </wp:positionV>
            <wp:extent cx="3699510" cy="2972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as-la-familia-belleli,k,,.jpg"/>
                    <pic:cNvPicPr/>
                  </pic:nvPicPr>
                  <pic:blipFill>
                    <a:blip r:embed="rId6">
                      <a:extLst>
                        <a:ext uri="{28A0092B-C50C-407E-A947-70E740481C1C}">
                          <a14:useLocalDpi xmlns:a14="http://schemas.microsoft.com/office/drawing/2010/main" val="0"/>
                        </a:ext>
                      </a:extLst>
                    </a:blip>
                    <a:stretch>
                      <a:fillRect/>
                    </a:stretch>
                  </pic:blipFill>
                  <pic:spPr>
                    <a:xfrm>
                      <a:off x="0" y="0"/>
                      <a:ext cx="3699510" cy="297243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در این نقاشی ما چهار پیکره می</w:t>
      </w:r>
      <w:r>
        <w:rPr>
          <w:rFonts w:cs="B Nazanin" w:hint="cs"/>
          <w:sz w:val="28"/>
          <w:szCs w:val="28"/>
          <w:rtl/>
          <w:lang w:bidi="fa-IR"/>
        </w:rPr>
        <w:softHyphen/>
        <w:t>بینیم مردی که به پشت نشسته و صورتش را نیمرخ می</w:t>
      </w:r>
      <w:r>
        <w:rPr>
          <w:rFonts w:cs="B Nazanin" w:hint="cs"/>
          <w:sz w:val="28"/>
          <w:szCs w:val="28"/>
          <w:rtl/>
          <w:lang w:bidi="fa-IR"/>
        </w:rPr>
        <w:softHyphen/>
        <w:t>بینیم و دختر کوچکتر را نگاه می</w:t>
      </w:r>
      <w:r>
        <w:rPr>
          <w:rFonts w:cs="B Nazanin" w:hint="cs"/>
          <w:sz w:val="28"/>
          <w:szCs w:val="28"/>
          <w:rtl/>
          <w:lang w:bidi="fa-IR"/>
        </w:rPr>
        <w:softHyphen/>
        <w:t>کند یک دختر دیگر و در وسط دو دختر یک خانم با لباس تیره کشیده شده است نگاه دختر کوچک به مرد و نگاه مرد به دختر ارتباط ترکیبی خوبی را بوجود اورده است و مرد را از گوشه بودن نجات داده به طوری که مخاطب جهت نگاه دختر را می</w:t>
      </w:r>
      <w:r>
        <w:rPr>
          <w:rFonts w:cs="B Nazanin" w:hint="cs"/>
          <w:sz w:val="28"/>
          <w:szCs w:val="28"/>
          <w:rtl/>
          <w:lang w:bidi="fa-IR"/>
        </w:rPr>
        <w:softHyphen/>
        <w:t>چیر و مرد را نگاه می</w:t>
      </w:r>
      <w:r>
        <w:rPr>
          <w:rFonts w:cs="B Nazanin" w:hint="cs"/>
          <w:sz w:val="28"/>
          <w:szCs w:val="28"/>
          <w:rtl/>
          <w:lang w:bidi="fa-IR"/>
        </w:rPr>
        <w:softHyphen/>
        <w:t xml:space="preserve">کند </w:t>
      </w:r>
      <w:r w:rsidR="00FF758D">
        <w:rPr>
          <w:rFonts w:cs="B Nazanin" w:hint="cs"/>
          <w:sz w:val="28"/>
          <w:szCs w:val="28"/>
          <w:rtl/>
          <w:lang w:bidi="fa-IR"/>
        </w:rPr>
        <w:t>دختر دیگر به ما نگاه می</w:t>
      </w:r>
      <w:r w:rsidR="00FF758D">
        <w:rPr>
          <w:rFonts w:cs="B Nazanin" w:hint="cs"/>
          <w:sz w:val="28"/>
          <w:szCs w:val="28"/>
          <w:rtl/>
          <w:lang w:bidi="fa-IR"/>
        </w:rPr>
        <w:softHyphen/>
        <w:t>کند به تقسیم</w:t>
      </w:r>
      <w:r w:rsidR="00FF758D">
        <w:rPr>
          <w:rFonts w:cs="B Nazanin" w:hint="cs"/>
          <w:sz w:val="28"/>
          <w:szCs w:val="28"/>
          <w:rtl/>
          <w:lang w:bidi="fa-IR"/>
        </w:rPr>
        <w:softHyphen/>
        <w:t>بندی و قاب</w:t>
      </w:r>
      <w:r w:rsidR="00FF758D">
        <w:rPr>
          <w:rFonts w:cs="B Nazanin" w:hint="cs"/>
          <w:sz w:val="28"/>
          <w:szCs w:val="28"/>
          <w:rtl/>
          <w:lang w:bidi="fa-IR"/>
        </w:rPr>
        <w:softHyphen/>
        <w:t>بندی</w:t>
      </w:r>
      <w:r w:rsidR="00FF758D">
        <w:rPr>
          <w:rFonts w:cs="B Nazanin" w:hint="cs"/>
          <w:sz w:val="28"/>
          <w:szCs w:val="28"/>
          <w:rtl/>
          <w:lang w:bidi="fa-IR"/>
        </w:rPr>
        <w:softHyphen/>
        <w:t>های استادانه دگا نگاه کنید که ان را از طریق قاب عکس بر روی دیوار و میز و شلف و پنجره کشیده است از سوی دیگر به تناسب رنگی دقت کنید رنگ دیوار که رنگی ابی خاکستری است و بر روی ان قابی است به رنگ طلایی که با اکر کشیده شده و در کف زمین نیز این بازی رنگی دیده می</w:t>
      </w:r>
      <w:r w:rsidR="00FF758D">
        <w:rPr>
          <w:rFonts w:cs="B Nazanin" w:hint="cs"/>
          <w:sz w:val="28"/>
          <w:szCs w:val="28"/>
          <w:rtl/>
          <w:lang w:bidi="fa-IR"/>
        </w:rPr>
        <w:softHyphen/>
        <w:t>شود از سوی دیگر تناسب و هارمونی در لباس زن و دو دختر فضای مثبت و منفی جذابی را بوجود اورده است در نقاشی</w:t>
      </w:r>
      <w:r w:rsidR="00FF758D">
        <w:rPr>
          <w:rFonts w:cs="B Nazanin" w:hint="cs"/>
          <w:sz w:val="28"/>
          <w:szCs w:val="28"/>
          <w:rtl/>
          <w:lang w:bidi="fa-IR"/>
        </w:rPr>
        <w:softHyphen/>
        <w:t>های ادگار دگا به ارزش</w:t>
      </w:r>
      <w:r w:rsidR="00FF758D">
        <w:rPr>
          <w:rFonts w:cs="B Nazanin" w:hint="cs"/>
          <w:sz w:val="28"/>
          <w:szCs w:val="28"/>
          <w:rtl/>
          <w:lang w:bidi="fa-IR"/>
        </w:rPr>
        <w:softHyphen/>
        <w:t>های سفیدی بسیار توجه شده است رنگ سفید روی لباس</w:t>
      </w:r>
      <w:r w:rsidR="00FF758D">
        <w:rPr>
          <w:rFonts w:cs="B Nazanin" w:hint="cs"/>
          <w:sz w:val="28"/>
          <w:szCs w:val="28"/>
          <w:rtl/>
          <w:lang w:bidi="fa-IR"/>
        </w:rPr>
        <w:softHyphen/>
        <w:t>های دخترها را ببینید رنگ</w:t>
      </w:r>
      <w:r w:rsidR="00FF758D">
        <w:rPr>
          <w:rFonts w:cs="B Nazanin" w:hint="cs"/>
          <w:sz w:val="28"/>
          <w:szCs w:val="28"/>
          <w:rtl/>
          <w:lang w:bidi="fa-IR"/>
        </w:rPr>
        <w:softHyphen/>
        <w:t xml:space="preserve">های مختلفی که در </w:t>
      </w:r>
      <w:r w:rsidR="00FF758D">
        <w:rPr>
          <w:rFonts w:cs="B Nazanin" w:hint="cs"/>
          <w:sz w:val="28"/>
          <w:szCs w:val="28"/>
          <w:rtl/>
          <w:lang w:bidi="fa-IR"/>
        </w:rPr>
        <w:lastRenderedPageBreak/>
        <w:t>ان تصویر شده است دگا استاد ترکیب</w:t>
      </w:r>
      <w:r w:rsidR="00FF758D">
        <w:rPr>
          <w:rFonts w:cs="B Nazanin" w:hint="cs"/>
          <w:sz w:val="28"/>
          <w:szCs w:val="28"/>
          <w:rtl/>
          <w:lang w:bidi="fa-IR"/>
        </w:rPr>
        <w:softHyphen/>
        <w:t>بندی است و مانند استادان اکادمیک ترکیب</w:t>
      </w:r>
      <w:r w:rsidR="00FF758D">
        <w:rPr>
          <w:rFonts w:cs="B Nazanin" w:hint="cs"/>
          <w:sz w:val="28"/>
          <w:szCs w:val="28"/>
          <w:rtl/>
          <w:lang w:bidi="fa-IR"/>
        </w:rPr>
        <w:softHyphen/>
        <w:t>بندی را می</w:t>
      </w:r>
      <w:r w:rsidR="00FF758D">
        <w:rPr>
          <w:rFonts w:cs="B Nazanin" w:hint="cs"/>
          <w:sz w:val="28"/>
          <w:szCs w:val="28"/>
          <w:rtl/>
          <w:lang w:bidi="fa-IR"/>
        </w:rPr>
        <w:softHyphen/>
        <w:t>دانست و به کار می</w:t>
      </w:r>
      <w:r w:rsidR="00FF758D">
        <w:rPr>
          <w:rFonts w:cs="B Nazanin" w:hint="cs"/>
          <w:sz w:val="28"/>
          <w:szCs w:val="28"/>
          <w:rtl/>
          <w:lang w:bidi="fa-IR"/>
        </w:rPr>
        <w:softHyphen/>
        <w:t xml:space="preserve">برد </w:t>
      </w:r>
      <w:r w:rsidR="008E4FFE">
        <w:rPr>
          <w:rFonts w:cs="B Nazanin" w:hint="cs"/>
          <w:sz w:val="28"/>
          <w:szCs w:val="28"/>
          <w:rtl/>
          <w:lang w:bidi="fa-IR"/>
        </w:rPr>
        <w:t>در این کار ترکیب</w:t>
      </w:r>
      <w:r w:rsidR="008E4FFE">
        <w:rPr>
          <w:rFonts w:cs="B Nazanin" w:hint="cs"/>
          <w:sz w:val="28"/>
          <w:szCs w:val="28"/>
          <w:rtl/>
          <w:lang w:bidi="fa-IR"/>
        </w:rPr>
        <w:softHyphen/>
        <w:t>بندی منسجم به</w:t>
      </w:r>
      <w:r w:rsidR="00FF758D">
        <w:rPr>
          <w:rFonts w:cs="B Nazanin" w:hint="cs"/>
          <w:sz w:val="28"/>
          <w:szCs w:val="28"/>
          <w:rtl/>
          <w:lang w:bidi="fa-IR"/>
        </w:rPr>
        <w:t>چشم می</w:t>
      </w:r>
      <w:r w:rsidR="00FF758D">
        <w:rPr>
          <w:rFonts w:cs="B Nazanin" w:hint="cs"/>
          <w:sz w:val="28"/>
          <w:szCs w:val="28"/>
          <w:rtl/>
          <w:lang w:bidi="fa-IR"/>
        </w:rPr>
        <w:softHyphen/>
        <w:t>اید.</w:t>
      </w:r>
      <w:r w:rsidR="008E4FFE">
        <w:rPr>
          <w:rFonts w:cs="B Nazanin" w:hint="cs"/>
          <w:sz w:val="28"/>
          <w:szCs w:val="28"/>
          <w:rtl/>
          <w:lang w:bidi="fa-IR"/>
        </w:rPr>
        <w:t xml:space="preserve"> اما دگا قوانین اکادکیک را نقض کرد او ثلث فعال تابلو را از بقیه و مرد قطع می</w:t>
      </w:r>
      <w:r w:rsidR="008E4FFE">
        <w:rPr>
          <w:rFonts w:cs="B Nazanin" w:hint="cs"/>
          <w:sz w:val="28"/>
          <w:szCs w:val="28"/>
          <w:rtl/>
          <w:lang w:bidi="fa-IR"/>
        </w:rPr>
        <w:softHyphen/>
        <w:t>کند و مرد بر خلاف معمول پشتش به ماست و نسبت به افراد دیگر تابلو وضوح کمتری دارد و تا حدی میتوان گفت مرد از فیگورها جدا شده است.</w:t>
      </w:r>
      <w:r w:rsidR="00FF758D">
        <w:rPr>
          <w:rFonts w:cs="B Nazanin" w:hint="cs"/>
          <w:sz w:val="28"/>
          <w:szCs w:val="28"/>
          <w:rtl/>
          <w:lang w:bidi="fa-IR"/>
        </w:rPr>
        <w:t xml:space="preserve"> </w:t>
      </w:r>
      <w:r w:rsidR="008E4FFE">
        <w:rPr>
          <w:rFonts w:cs="B Nazanin" w:hint="cs"/>
          <w:sz w:val="28"/>
          <w:szCs w:val="28"/>
          <w:rtl/>
          <w:lang w:bidi="fa-IR"/>
        </w:rPr>
        <w:t xml:space="preserve"> صورت مرد نسبت به صورت زن از وضوح کمتری برخوردار است در صورتی که صورت زن با هیبت و استوار نشان داده شده است</w:t>
      </w:r>
      <w:r w:rsidR="00FF758D">
        <w:rPr>
          <w:rFonts w:cs="B Nazanin" w:hint="cs"/>
          <w:sz w:val="28"/>
          <w:szCs w:val="28"/>
          <w:rtl/>
          <w:lang w:bidi="fa-IR"/>
        </w:rPr>
        <w:t>از سوی دیگر جهش و حرکت رنگی را ببینید رنگ ابی روشن و تیره با اکر و قهوه</w:t>
      </w:r>
      <w:r w:rsidR="00FF758D">
        <w:rPr>
          <w:rFonts w:cs="B Nazanin" w:hint="cs"/>
          <w:sz w:val="28"/>
          <w:szCs w:val="28"/>
          <w:rtl/>
          <w:lang w:bidi="fa-IR"/>
        </w:rPr>
        <w:softHyphen/>
        <w:t>ایی بازی می</w:t>
      </w:r>
      <w:r w:rsidR="00FF758D">
        <w:rPr>
          <w:rFonts w:cs="B Nazanin" w:hint="cs"/>
          <w:sz w:val="28"/>
          <w:szCs w:val="28"/>
          <w:rtl/>
          <w:lang w:bidi="fa-IR"/>
        </w:rPr>
        <w:softHyphen/>
        <w:t>کند و سراسر کار دیده می</w:t>
      </w:r>
      <w:r w:rsidR="00FF758D">
        <w:rPr>
          <w:rFonts w:cs="B Nazanin" w:hint="cs"/>
          <w:sz w:val="28"/>
          <w:szCs w:val="28"/>
          <w:rtl/>
          <w:lang w:bidi="fa-IR"/>
        </w:rPr>
        <w:softHyphen/>
        <w:t>شود و باعث می</w:t>
      </w:r>
      <w:r w:rsidR="00FF758D">
        <w:rPr>
          <w:rFonts w:cs="B Nazanin" w:hint="cs"/>
          <w:sz w:val="28"/>
          <w:szCs w:val="28"/>
          <w:rtl/>
          <w:lang w:bidi="fa-IR"/>
        </w:rPr>
        <w:softHyphen/>
        <w:t>شود چشم در حرکت باشد.</w:t>
      </w:r>
    </w:p>
    <w:p w:rsidR="00FF758D" w:rsidRDefault="008E4FFE" w:rsidP="00FF758D">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0288" behindDoc="0" locked="0" layoutInCell="1" allowOverlap="1" wp14:anchorId="1925C88E" wp14:editId="598BBD10">
            <wp:simplePos x="0" y="0"/>
            <wp:positionH relativeFrom="margin">
              <wp:posOffset>1557655</wp:posOffset>
            </wp:positionH>
            <wp:positionV relativeFrom="margin">
              <wp:posOffset>2574290</wp:posOffset>
            </wp:positionV>
            <wp:extent cx="3187700" cy="2552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ddnnn.jpg"/>
                    <pic:cNvPicPr/>
                  </pic:nvPicPr>
                  <pic:blipFill>
                    <a:blip r:embed="rId7">
                      <a:extLst>
                        <a:ext uri="{28A0092B-C50C-407E-A947-70E740481C1C}">
                          <a14:useLocalDpi xmlns:a14="http://schemas.microsoft.com/office/drawing/2010/main" val="0"/>
                        </a:ext>
                      </a:extLst>
                    </a:blip>
                    <a:stretch>
                      <a:fillRect/>
                    </a:stretch>
                  </pic:blipFill>
                  <pic:spPr>
                    <a:xfrm>
                      <a:off x="0" y="0"/>
                      <a:ext cx="3187700" cy="2552700"/>
                    </a:xfrm>
                    <a:prstGeom prst="rect">
                      <a:avLst/>
                    </a:prstGeom>
                  </pic:spPr>
                </pic:pic>
              </a:graphicData>
            </a:graphic>
          </wp:anchor>
        </w:drawing>
      </w:r>
    </w:p>
    <w:p w:rsidR="00FF758D" w:rsidRDefault="00FF758D" w:rsidP="00FF758D">
      <w:pPr>
        <w:bidi/>
        <w:jc w:val="both"/>
        <w:rPr>
          <w:rFonts w:cs="B Nazanin" w:hint="cs"/>
          <w:sz w:val="28"/>
          <w:szCs w:val="28"/>
          <w:rtl/>
          <w:lang w:bidi="fa-IR"/>
        </w:rPr>
      </w:pPr>
    </w:p>
    <w:p w:rsidR="00FF758D" w:rsidRDefault="00FF758D" w:rsidP="00FF758D">
      <w:pPr>
        <w:bidi/>
        <w:jc w:val="both"/>
        <w:rPr>
          <w:rFonts w:cs="B Nazanin" w:hint="cs"/>
          <w:sz w:val="28"/>
          <w:szCs w:val="28"/>
          <w:rtl/>
          <w:lang w:bidi="fa-IR"/>
        </w:rPr>
      </w:pPr>
    </w:p>
    <w:p w:rsidR="00FF758D" w:rsidRDefault="00FF758D" w:rsidP="00FF758D">
      <w:pPr>
        <w:bidi/>
        <w:jc w:val="both"/>
        <w:rPr>
          <w:rFonts w:cs="B Nazanin" w:hint="cs"/>
          <w:sz w:val="28"/>
          <w:szCs w:val="28"/>
          <w:rtl/>
          <w:lang w:bidi="fa-IR"/>
        </w:rPr>
      </w:pPr>
    </w:p>
    <w:p w:rsidR="00FF758D" w:rsidRDefault="00FF758D" w:rsidP="00FF758D">
      <w:pPr>
        <w:bidi/>
        <w:jc w:val="both"/>
        <w:rPr>
          <w:rFonts w:cs="B Nazanin" w:hint="cs"/>
          <w:sz w:val="28"/>
          <w:szCs w:val="28"/>
          <w:rtl/>
          <w:lang w:bidi="fa-IR"/>
        </w:rPr>
      </w:pPr>
    </w:p>
    <w:p w:rsidR="00FF758D" w:rsidRDefault="00FF758D" w:rsidP="00FF758D">
      <w:pPr>
        <w:bidi/>
        <w:jc w:val="both"/>
        <w:rPr>
          <w:rFonts w:cs="B Nazanin" w:hint="cs"/>
          <w:sz w:val="28"/>
          <w:szCs w:val="28"/>
          <w:rtl/>
          <w:lang w:bidi="fa-IR"/>
        </w:rPr>
      </w:pPr>
    </w:p>
    <w:p w:rsidR="00FF758D" w:rsidRDefault="00FF758D" w:rsidP="00FF758D">
      <w:pPr>
        <w:bidi/>
        <w:jc w:val="both"/>
        <w:rPr>
          <w:rFonts w:cs="B Nazanin" w:hint="cs"/>
          <w:sz w:val="28"/>
          <w:szCs w:val="28"/>
          <w:rtl/>
          <w:lang w:bidi="fa-IR"/>
        </w:rPr>
      </w:pPr>
    </w:p>
    <w:p w:rsidR="008E4FFE" w:rsidRDefault="008E4FFE" w:rsidP="008E4FFE">
      <w:pPr>
        <w:bidi/>
        <w:jc w:val="both"/>
        <w:rPr>
          <w:rFonts w:cs="B Nazanin" w:hint="cs"/>
          <w:sz w:val="28"/>
          <w:szCs w:val="28"/>
          <w:rtl/>
          <w:lang w:bidi="fa-IR"/>
        </w:rPr>
      </w:pPr>
    </w:p>
    <w:p w:rsidR="000E2F73" w:rsidRDefault="00FF758D" w:rsidP="005E1EE6">
      <w:pPr>
        <w:bidi/>
        <w:jc w:val="both"/>
        <w:rPr>
          <w:rFonts w:cs="B Nazanin" w:hint="cs"/>
          <w:sz w:val="28"/>
          <w:szCs w:val="28"/>
          <w:rtl/>
          <w:lang w:bidi="fa-IR"/>
        </w:rPr>
      </w:pPr>
      <w:r>
        <w:rPr>
          <w:rFonts w:cs="B Nazanin" w:hint="cs"/>
          <w:sz w:val="28"/>
          <w:szCs w:val="28"/>
          <w:rtl/>
          <w:lang w:bidi="fa-IR"/>
        </w:rPr>
        <w:t>در این تصویر سیاه و سفید ن</w:t>
      </w:r>
      <w:r w:rsidR="005E1EE6">
        <w:rPr>
          <w:rFonts w:cs="B Nazanin" w:hint="cs"/>
          <w:sz w:val="28"/>
          <w:szCs w:val="28"/>
          <w:rtl/>
          <w:lang w:bidi="fa-IR"/>
        </w:rPr>
        <w:t>ق</w:t>
      </w:r>
      <w:r>
        <w:rPr>
          <w:rFonts w:cs="B Nazanin" w:hint="cs"/>
          <w:sz w:val="28"/>
          <w:szCs w:val="28"/>
          <w:rtl/>
          <w:lang w:bidi="fa-IR"/>
        </w:rPr>
        <w:t>اشی را می</w:t>
      </w:r>
      <w:r>
        <w:rPr>
          <w:rFonts w:cs="B Nazanin" w:hint="cs"/>
          <w:sz w:val="28"/>
          <w:szCs w:val="28"/>
          <w:rtl/>
          <w:lang w:bidi="fa-IR"/>
        </w:rPr>
        <w:softHyphen/>
        <w:t>بینید تقسیم تیرگی</w:t>
      </w:r>
      <w:r>
        <w:rPr>
          <w:rFonts w:cs="B Nazanin" w:hint="cs"/>
          <w:sz w:val="28"/>
          <w:szCs w:val="28"/>
          <w:rtl/>
          <w:lang w:bidi="fa-IR"/>
        </w:rPr>
        <w:softHyphen/>
        <w:t>ها و روشنی در کار استادانه است در نگاه اول چشم به قسمت زن جلب می</w:t>
      </w:r>
      <w:r>
        <w:rPr>
          <w:rFonts w:cs="B Nazanin" w:hint="cs"/>
          <w:sz w:val="28"/>
          <w:szCs w:val="28"/>
          <w:rtl/>
          <w:lang w:bidi="fa-IR"/>
        </w:rPr>
        <w:softHyphen/>
        <w:t>شود و بعد دو دختر اما همزمان از طریق نگاه دختر مرد را می</w:t>
      </w:r>
      <w:r>
        <w:rPr>
          <w:rFonts w:cs="B Nazanin" w:hint="cs"/>
          <w:sz w:val="28"/>
          <w:szCs w:val="28"/>
          <w:rtl/>
          <w:lang w:bidi="fa-IR"/>
        </w:rPr>
        <w:softHyphen/>
        <w:t xml:space="preserve">بینیم و البته تیره بودن صندلی که مرد بر ان نشسته است باعث </w:t>
      </w:r>
      <w:r w:rsidR="008E4FFE">
        <w:rPr>
          <w:rFonts w:cs="B Nazanin" w:hint="cs"/>
          <w:sz w:val="28"/>
          <w:szCs w:val="28"/>
          <w:rtl/>
          <w:lang w:bidi="fa-IR"/>
        </w:rPr>
        <w:t>دیده شدنش می</w:t>
      </w:r>
      <w:r w:rsidR="008E4FFE">
        <w:rPr>
          <w:rFonts w:cs="B Nazanin" w:hint="cs"/>
          <w:sz w:val="28"/>
          <w:szCs w:val="28"/>
          <w:rtl/>
          <w:lang w:bidi="fa-IR"/>
        </w:rPr>
        <w:softHyphen/>
        <w:t>شود دگا در کارش هیچ قسمت را فراموش نکرده است همه نقاشی برنامه ریزی شده است اما با این حال پر از حس و احساس است و حس اسنپ شات یا عکس فوری را دارد البته یکی از خصلت</w:t>
      </w:r>
      <w:r w:rsidR="008E4FFE">
        <w:rPr>
          <w:rFonts w:cs="B Nazanin" w:hint="cs"/>
          <w:sz w:val="28"/>
          <w:szCs w:val="28"/>
          <w:rtl/>
          <w:lang w:bidi="fa-IR"/>
        </w:rPr>
        <w:softHyphen/>
        <w:t>های این نقاش بزرگ این بود که مدام دفتر طراحی همراهش بود و مانند یک عکاس که دوربین همراه دارد و عکس می</w:t>
      </w:r>
      <w:r w:rsidR="008E4FFE">
        <w:rPr>
          <w:rFonts w:cs="B Nazanin" w:hint="cs"/>
          <w:sz w:val="28"/>
          <w:szCs w:val="28"/>
          <w:rtl/>
          <w:lang w:bidi="fa-IR"/>
        </w:rPr>
        <w:softHyphen/>
      </w:r>
      <w:r w:rsidR="005E1EE6">
        <w:rPr>
          <w:rFonts w:cs="B Nazanin" w:hint="cs"/>
          <w:sz w:val="28"/>
          <w:szCs w:val="28"/>
          <w:rtl/>
          <w:lang w:bidi="fa-IR"/>
        </w:rPr>
        <w:t>گ</w:t>
      </w:r>
      <w:r w:rsidR="008E4FFE">
        <w:rPr>
          <w:rFonts w:cs="B Nazanin" w:hint="cs"/>
          <w:sz w:val="28"/>
          <w:szCs w:val="28"/>
          <w:rtl/>
          <w:lang w:bidi="fa-IR"/>
        </w:rPr>
        <w:t>یرد او از وقایع طراحی</w:t>
      </w:r>
      <w:r w:rsidR="008E4FFE">
        <w:rPr>
          <w:rFonts w:cs="B Nazanin" w:hint="cs"/>
          <w:sz w:val="28"/>
          <w:szCs w:val="28"/>
          <w:rtl/>
          <w:lang w:bidi="fa-IR"/>
        </w:rPr>
        <w:softHyphen/>
        <w:t>ها و اسکیس</w:t>
      </w:r>
      <w:r w:rsidR="008E4FFE">
        <w:rPr>
          <w:rFonts w:cs="B Nazanin" w:hint="cs"/>
          <w:sz w:val="28"/>
          <w:szCs w:val="28"/>
          <w:rtl/>
          <w:lang w:bidi="fa-IR"/>
        </w:rPr>
        <w:softHyphen/>
        <w:t>های سریع میزد در واقع ثبت لحظه می</w:t>
      </w:r>
      <w:r w:rsidR="008E4FFE">
        <w:rPr>
          <w:rFonts w:cs="B Nazanin" w:hint="cs"/>
          <w:sz w:val="28"/>
          <w:szCs w:val="28"/>
          <w:rtl/>
          <w:lang w:bidi="fa-IR"/>
        </w:rPr>
        <w:softHyphen/>
        <w:t>کرد.</w:t>
      </w:r>
    </w:p>
    <w:p w:rsidR="008E4FFE" w:rsidRDefault="008E4FFE" w:rsidP="008E4FFE">
      <w:pPr>
        <w:bidi/>
        <w:jc w:val="both"/>
        <w:rPr>
          <w:rFonts w:cs="B Nazanin" w:hint="cs"/>
          <w:sz w:val="28"/>
          <w:szCs w:val="28"/>
          <w:rtl/>
          <w:lang w:bidi="fa-IR"/>
        </w:rPr>
      </w:pPr>
    </w:p>
    <w:p w:rsidR="008E4FFE" w:rsidRDefault="008E4FFE" w:rsidP="008E4FFE">
      <w:pPr>
        <w:bidi/>
        <w:jc w:val="both"/>
        <w:rPr>
          <w:rFonts w:cs="B Nazanin" w:hint="cs"/>
          <w:sz w:val="28"/>
          <w:szCs w:val="28"/>
          <w:rtl/>
          <w:lang w:bidi="fa-IR"/>
        </w:rPr>
      </w:pPr>
      <w:r>
        <w:rPr>
          <w:rFonts w:cs="B Nazanin" w:hint="cs"/>
          <w:sz w:val="28"/>
          <w:szCs w:val="28"/>
          <w:rtl/>
          <w:lang w:bidi="fa-IR"/>
        </w:rPr>
        <w:lastRenderedPageBreak/>
        <w:t>نقد هرمونوتیک:</w:t>
      </w:r>
    </w:p>
    <w:p w:rsidR="008E4FFE" w:rsidRDefault="008E4FFE" w:rsidP="008E4FFE">
      <w:pPr>
        <w:bidi/>
        <w:jc w:val="both"/>
        <w:rPr>
          <w:rFonts w:cs="B Nazanin" w:hint="cs"/>
          <w:sz w:val="28"/>
          <w:szCs w:val="28"/>
          <w:rtl/>
          <w:lang w:bidi="fa-IR"/>
        </w:rPr>
      </w:pPr>
    </w:p>
    <w:p w:rsidR="008E4FFE" w:rsidRDefault="008E4FFE" w:rsidP="008E4FFE">
      <w:pPr>
        <w:bidi/>
        <w:jc w:val="both"/>
        <w:rPr>
          <w:rFonts w:cs="B Nazanin" w:hint="cs"/>
          <w:sz w:val="28"/>
          <w:szCs w:val="28"/>
          <w:rtl/>
          <w:lang w:bidi="fa-IR"/>
        </w:rPr>
      </w:pPr>
    </w:p>
    <w:p w:rsidR="008E4FFE" w:rsidRDefault="008E4FFE" w:rsidP="008E4FFE">
      <w:pPr>
        <w:bidi/>
        <w:jc w:val="both"/>
        <w:rPr>
          <w:rFonts w:cs="B Nazanin" w:hint="cs"/>
          <w:sz w:val="28"/>
          <w:szCs w:val="28"/>
          <w:rtl/>
          <w:lang w:bidi="fa-IR"/>
        </w:rPr>
      </w:pPr>
    </w:p>
    <w:p w:rsidR="008E4FFE" w:rsidRDefault="008E4FFE" w:rsidP="008E4FFE">
      <w:pPr>
        <w:bidi/>
        <w:jc w:val="both"/>
        <w:rPr>
          <w:rFonts w:cs="B Nazanin" w:hint="cs"/>
          <w:sz w:val="28"/>
          <w:szCs w:val="28"/>
          <w:rtl/>
          <w:lang w:bidi="fa-IR"/>
        </w:rPr>
      </w:pPr>
    </w:p>
    <w:p w:rsidR="005E1EE6" w:rsidRDefault="008E4FFE" w:rsidP="005E1EE6">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1312" behindDoc="0" locked="0" layoutInCell="1" allowOverlap="1" wp14:anchorId="550F61FE" wp14:editId="4A2F3679">
            <wp:simplePos x="4460875" y="1346200"/>
            <wp:positionH relativeFrom="margin">
              <wp:align>center</wp:align>
            </wp:positionH>
            <wp:positionV relativeFrom="margin">
              <wp:align>top</wp:align>
            </wp:positionV>
            <wp:extent cx="2390775" cy="1914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dd.jpg"/>
                    <pic:cNvPicPr/>
                  </pic:nvPicPr>
                  <pic:blipFill>
                    <a:blip r:embed="rId8">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anchor>
        </w:drawing>
      </w:r>
      <w:r>
        <w:rPr>
          <w:rFonts w:cs="B Nazanin" w:hint="cs"/>
          <w:sz w:val="28"/>
          <w:szCs w:val="28"/>
          <w:rtl/>
          <w:lang w:bidi="fa-IR"/>
        </w:rPr>
        <w:t>خانواده بلینی اسم نقاشی دوره جوانی ادگار دگاست دگا در این زمان سی سال داشته است رابطه دگا با پدرش هیچ زمان خوب نبوده است از سوی دیگر دگا مادرش را در کودکی از دست داد و مخالفت</w:t>
      </w:r>
      <w:r>
        <w:rPr>
          <w:rFonts w:cs="B Nazanin" w:hint="cs"/>
          <w:sz w:val="28"/>
          <w:szCs w:val="28"/>
          <w:rtl/>
          <w:lang w:bidi="fa-IR"/>
        </w:rPr>
        <w:softHyphen/>
        <w:t>های پدر برای نقاش شدن دگا همیشه همراه بود و باعث کشمکش پدر و پسر می</w:t>
      </w:r>
      <w:r>
        <w:rPr>
          <w:rFonts w:cs="B Nazanin" w:hint="cs"/>
          <w:sz w:val="28"/>
          <w:szCs w:val="28"/>
          <w:rtl/>
          <w:lang w:bidi="fa-IR"/>
        </w:rPr>
        <w:softHyphen/>
        <w:t>شد دگا در ابتدا مجبور شد که حقوق بخواند اما ان را ترک کرد و به نقاشی گروید</w:t>
      </w:r>
      <w:r w:rsidR="005D658C">
        <w:rPr>
          <w:rFonts w:cs="B Nazanin" w:hint="cs"/>
          <w:sz w:val="28"/>
          <w:szCs w:val="28"/>
          <w:rtl/>
          <w:lang w:bidi="fa-IR"/>
        </w:rPr>
        <w:t>. در تمام دورانی که مادرش مرد عمه</w:t>
      </w:r>
      <w:r w:rsidR="005D658C">
        <w:rPr>
          <w:rFonts w:cs="B Nazanin" w:hint="cs"/>
          <w:sz w:val="28"/>
          <w:szCs w:val="28"/>
          <w:rtl/>
          <w:lang w:bidi="fa-IR"/>
        </w:rPr>
        <w:softHyphen/>
        <w:t xml:space="preserve">اش </w:t>
      </w:r>
      <w:r w:rsidR="005E1EE6">
        <w:rPr>
          <w:rFonts w:cs="B Nazanin" w:hint="cs"/>
          <w:sz w:val="28"/>
          <w:szCs w:val="28"/>
          <w:rtl/>
          <w:lang w:bidi="fa-IR"/>
        </w:rPr>
        <w:t xml:space="preserve"> مارتا </w:t>
      </w:r>
      <w:r w:rsidR="005D658C">
        <w:rPr>
          <w:rFonts w:cs="B Nazanin" w:hint="cs"/>
          <w:sz w:val="28"/>
          <w:szCs w:val="28"/>
          <w:rtl/>
          <w:lang w:bidi="fa-IR"/>
        </w:rPr>
        <w:t>نقش مادر را برایش داشت عمه برای او مادر جانشین بود در این تابلو عمه و دو دختر عمه</w:t>
      </w:r>
      <w:r w:rsidR="005D658C">
        <w:rPr>
          <w:rFonts w:cs="B Nazanin" w:hint="cs"/>
          <w:sz w:val="28"/>
          <w:szCs w:val="28"/>
          <w:rtl/>
          <w:lang w:bidi="fa-IR"/>
        </w:rPr>
        <w:softHyphen/>
        <w:t>های دگا را می</w:t>
      </w:r>
      <w:r w:rsidR="005D658C">
        <w:rPr>
          <w:rFonts w:cs="B Nazanin" w:hint="cs"/>
          <w:sz w:val="28"/>
          <w:szCs w:val="28"/>
          <w:rtl/>
          <w:lang w:bidi="fa-IR"/>
        </w:rPr>
        <w:softHyphen/>
        <w:t>بینیم زنی با هیبت و استوار که نقش مادر برای دگا را دارد از روی لباس تیره که عمه و دختران بر تن دارند می</w:t>
      </w:r>
      <w:r w:rsidR="005D658C">
        <w:rPr>
          <w:rFonts w:cs="B Nazanin" w:hint="cs"/>
          <w:sz w:val="28"/>
          <w:szCs w:val="28"/>
          <w:rtl/>
          <w:lang w:bidi="fa-IR"/>
        </w:rPr>
        <w:softHyphen/>
        <w:t>توان متوجه شد که عزادار هستند بله در این زمان پدربزرگ مرده است و برای همین</w:t>
      </w:r>
      <w:r w:rsidR="005D658C">
        <w:rPr>
          <w:rFonts w:cs="B Nazanin" w:hint="cs"/>
          <w:sz w:val="28"/>
          <w:szCs w:val="28"/>
          <w:rtl/>
          <w:lang w:bidi="fa-IR"/>
        </w:rPr>
        <w:softHyphen/>
        <w:t>موضوع به خانه عمه رفته</w:t>
      </w:r>
      <w:r w:rsidR="005D658C">
        <w:rPr>
          <w:rFonts w:cs="B Nazanin" w:hint="cs"/>
          <w:sz w:val="28"/>
          <w:szCs w:val="28"/>
          <w:rtl/>
          <w:lang w:bidi="fa-IR"/>
        </w:rPr>
        <w:softHyphen/>
        <w:t xml:space="preserve">اند تصویری که در پشت سر عمه بر دیوار قاب شده است تصویر پدربزرگ است که دیگر مرده است و ان مرد که از خانواده جدا شده است و در یک گوشه پشت به ما نقاشی شده پدر دگا است پدری که همیشه با پسر مخالف بود دگا پدر را در گوشه کشیده است گویی او در زنگیش نقش کمرنگی داشته. دختر بزرگتر همانند عمه با صلابت ایستاده است و شکل ظاهریش نیز شبیه به مادر است در میان افراد در نقاشی تنها اوست که </w:t>
      </w:r>
      <w:r w:rsidR="005E1EE6">
        <w:rPr>
          <w:rFonts w:cs="B Nazanin" w:hint="cs"/>
          <w:sz w:val="28"/>
          <w:szCs w:val="28"/>
          <w:rtl/>
          <w:lang w:bidi="fa-IR"/>
        </w:rPr>
        <w:t xml:space="preserve">بی هیچ سوالی </w:t>
      </w:r>
      <w:r w:rsidR="005D658C">
        <w:rPr>
          <w:rFonts w:cs="B Nazanin" w:hint="cs"/>
          <w:sz w:val="28"/>
          <w:szCs w:val="28"/>
          <w:rtl/>
          <w:lang w:bidi="fa-IR"/>
        </w:rPr>
        <w:t>به ما نگاه می</w:t>
      </w:r>
      <w:r w:rsidR="005D658C">
        <w:rPr>
          <w:rFonts w:cs="B Nazanin" w:hint="cs"/>
          <w:sz w:val="28"/>
          <w:szCs w:val="28"/>
          <w:rtl/>
          <w:lang w:bidi="fa-IR"/>
        </w:rPr>
        <w:softHyphen/>
        <w:t>کند</w:t>
      </w:r>
      <w:r w:rsidR="005E1EE6">
        <w:rPr>
          <w:rFonts w:cs="B Nazanin" w:hint="cs"/>
          <w:sz w:val="28"/>
          <w:szCs w:val="28"/>
          <w:rtl/>
          <w:lang w:bidi="fa-IR"/>
        </w:rPr>
        <w:t xml:space="preserve"> و از اینکه در کنار مادر ایستاده راضی است.</w:t>
      </w:r>
      <w:r w:rsidR="005D658C">
        <w:rPr>
          <w:rFonts w:cs="B Nazanin" w:hint="cs"/>
          <w:sz w:val="28"/>
          <w:szCs w:val="28"/>
          <w:rtl/>
          <w:lang w:bidi="fa-IR"/>
        </w:rPr>
        <w:t xml:space="preserve">  اما دختر کوچک که نگاهش به پدر است شیطنت می</w:t>
      </w:r>
      <w:r w:rsidR="005D658C">
        <w:rPr>
          <w:rFonts w:cs="B Nazanin" w:hint="cs"/>
          <w:sz w:val="28"/>
          <w:szCs w:val="28"/>
          <w:rtl/>
          <w:lang w:bidi="fa-IR"/>
        </w:rPr>
        <w:softHyphen/>
        <w:t>کند یک پایش ر</w:t>
      </w:r>
      <w:r w:rsidR="005E1EE6">
        <w:rPr>
          <w:rFonts w:cs="B Nazanin" w:hint="cs"/>
          <w:sz w:val="28"/>
          <w:szCs w:val="28"/>
          <w:rtl/>
          <w:lang w:bidi="fa-IR"/>
        </w:rPr>
        <w:t>و</w:t>
      </w:r>
      <w:r w:rsidR="005D658C">
        <w:rPr>
          <w:rFonts w:cs="B Nazanin" w:hint="cs"/>
          <w:sz w:val="28"/>
          <w:szCs w:val="28"/>
          <w:rtl/>
          <w:lang w:bidi="fa-IR"/>
        </w:rPr>
        <w:t xml:space="preserve"> به هواست گویی از مدل </w:t>
      </w:r>
      <w:r w:rsidR="005E1EE6">
        <w:rPr>
          <w:rFonts w:cs="B Nazanin" w:hint="cs"/>
          <w:sz w:val="28"/>
          <w:szCs w:val="28"/>
          <w:rtl/>
          <w:lang w:bidi="fa-IR"/>
        </w:rPr>
        <w:t>ش</w:t>
      </w:r>
      <w:r w:rsidR="005D658C">
        <w:rPr>
          <w:rFonts w:cs="B Nazanin" w:hint="cs"/>
          <w:sz w:val="28"/>
          <w:szCs w:val="28"/>
          <w:rtl/>
          <w:lang w:bidi="fa-IR"/>
        </w:rPr>
        <w:t>دن برای دگا خسته شده است پوشش سفید روی پوشش تیره لباس دخترها به علت سن کمشان است اما پوشش سراسر تیره عمه او را با هیبت</w:t>
      </w:r>
      <w:r w:rsidR="005D658C">
        <w:rPr>
          <w:rFonts w:cs="B Nazanin" w:hint="cs"/>
          <w:sz w:val="28"/>
          <w:szCs w:val="28"/>
          <w:rtl/>
          <w:lang w:bidi="fa-IR"/>
        </w:rPr>
        <w:softHyphen/>
        <w:t>تر نشان می</w:t>
      </w:r>
      <w:r w:rsidR="005D658C">
        <w:rPr>
          <w:rFonts w:cs="B Nazanin" w:hint="cs"/>
          <w:sz w:val="28"/>
          <w:szCs w:val="28"/>
          <w:rtl/>
          <w:lang w:bidi="fa-IR"/>
        </w:rPr>
        <w:softHyphen/>
        <w:t>دهد</w:t>
      </w:r>
      <w:r w:rsidR="005E1EE6">
        <w:rPr>
          <w:rFonts w:cs="B Nazanin" w:hint="cs"/>
          <w:sz w:val="28"/>
          <w:szCs w:val="28"/>
          <w:rtl/>
          <w:lang w:bidi="fa-IR"/>
        </w:rPr>
        <w:t>.</w:t>
      </w:r>
    </w:p>
    <w:p w:rsidR="005E1EE6" w:rsidRDefault="005E1EE6" w:rsidP="005E1EE6">
      <w:pPr>
        <w:bidi/>
        <w:jc w:val="both"/>
        <w:rPr>
          <w:rFonts w:cs="B Nazanin" w:hint="cs"/>
          <w:sz w:val="28"/>
          <w:szCs w:val="28"/>
          <w:rtl/>
          <w:lang w:bidi="fa-IR"/>
        </w:rPr>
      </w:pPr>
    </w:p>
    <w:p w:rsidR="008E4FFE" w:rsidRDefault="005E1EE6" w:rsidP="005E1EE6">
      <w:pPr>
        <w:bidi/>
        <w:jc w:val="both"/>
        <w:rPr>
          <w:rFonts w:cs="B Nazanin" w:hint="cs"/>
          <w:sz w:val="28"/>
          <w:szCs w:val="28"/>
          <w:rtl/>
          <w:lang w:bidi="fa-IR"/>
        </w:rPr>
      </w:pPr>
      <w:r>
        <w:rPr>
          <w:rFonts w:cs="B Nazanin" w:hint="cs"/>
          <w:sz w:val="28"/>
          <w:szCs w:val="28"/>
          <w:rtl/>
          <w:lang w:bidi="fa-IR"/>
        </w:rPr>
        <w:t>(شما عزیزان می</w:t>
      </w:r>
      <w:r>
        <w:rPr>
          <w:rFonts w:cs="B Nazanin" w:hint="cs"/>
          <w:sz w:val="28"/>
          <w:szCs w:val="28"/>
          <w:rtl/>
          <w:lang w:bidi="fa-IR"/>
        </w:rPr>
        <w:softHyphen/>
        <w:t>توانید با مراجعه به کتاب یا اینترنت بیشتر بن.یسید صرفا برای اشناییتون بود)</w:t>
      </w:r>
    </w:p>
    <w:p w:rsidR="005E1EE6" w:rsidRDefault="005E1EE6" w:rsidP="005E1EE6">
      <w:pPr>
        <w:bidi/>
        <w:jc w:val="both"/>
        <w:rPr>
          <w:rFonts w:cs="B Nazanin" w:hint="cs"/>
          <w:sz w:val="28"/>
          <w:szCs w:val="28"/>
          <w:rtl/>
          <w:lang w:bidi="fa-IR"/>
        </w:rPr>
      </w:pPr>
      <w:r>
        <w:rPr>
          <w:rFonts w:cs="B Nazanin" w:hint="cs"/>
          <w:sz w:val="28"/>
          <w:szCs w:val="28"/>
          <w:rtl/>
          <w:lang w:bidi="fa-IR"/>
        </w:rPr>
        <w:t>موفق باشید.</w:t>
      </w:r>
    </w:p>
    <w:sectPr w:rsidR="005E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5F"/>
    <w:rsid w:val="000E2F73"/>
    <w:rsid w:val="00157597"/>
    <w:rsid w:val="0036045F"/>
    <w:rsid w:val="0044077C"/>
    <w:rsid w:val="00532E2A"/>
    <w:rsid w:val="005D658C"/>
    <w:rsid w:val="005E1EE6"/>
    <w:rsid w:val="008E4FFE"/>
    <w:rsid w:val="00997447"/>
    <w:rsid w:val="00BE74CF"/>
    <w:rsid w:val="00FF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2020-04-29T21:36:00Z</dcterms:created>
  <dcterms:modified xsi:type="dcterms:W3CDTF">2020-04-29T21:36:00Z</dcterms:modified>
</cp:coreProperties>
</file>