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RPr="006030E2" w:rsidTr="00A637A9">
        <w:trPr>
          <w:trHeight w:val="1030"/>
        </w:trPr>
        <w:tc>
          <w:tcPr>
            <w:tcW w:w="9483" w:type="dxa"/>
          </w:tcPr>
          <w:p w:rsidR="00E8313F" w:rsidRPr="006030E2" w:rsidRDefault="00E8313F" w:rsidP="006030E2">
            <w:pPr>
              <w:jc w:val="both"/>
              <w:rPr>
                <w:rFonts w:cs="B Lotus"/>
                <w:sz w:val="28"/>
                <w:szCs w:val="28"/>
                <w:rtl/>
              </w:rPr>
            </w:pPr>
            <w:r w:rsidRPr="006030E2">
              <w:rPr>
                <w:rFonts w:cs="B Lotus" w:hint="cs"/>
                <w:sz w:val="28"/>
                <w:szCs w:val="28"/>
                <w:rtl/>
              </w:rPr>
              <w:t>مقطع تحصیلی:کاردانی</w:t>
            </w:r>
            <w:r w:rsidRPr="006030E2">
              <w:rPr>
                <w:rFonts w:cs="B Lotus" w:hint="cs"/>
                <w:sz w:val="28"/>
                <w:szCs w:val="28"/>
              </w:rPr>
              <w:sym w:font="Wingdings" w:char="F06F"/>
            </w:r>
            <w:r w:rsidRPr="006030E2">
              <w:rPr>
                <w:rFonts w:cs="B Lotus" w:hint="cs"/>
                <w:sz w:val="28"/>
                <w:szCs w:val="28"/>
                <w:rtl/>
              </w:rPr>
              <w:t>کارشناسی</w:t>
            </w:r>
            <w:r w:rsidRPr="006030E2">
              <w:rPr>
                <w:rFonts w:cs="B Lotus" w:hint="cs"/>
                <w:sz w:val="28"/>
                <w:szCs w:val="28"/>
                <w:shd w:val="clear" w:color="auto" w:fill="000000" w:themeFill="text1"/>
              </w:rPr>
              <w:sym w:font="Wingdings" w:char="F0A8"/>
            </w:r>
            <w:r w:rsidRPr="006030E2">
              <w:rPr>
                <w:rFonts w:cs="B Lotus" w:hint="cs"/>
                <w:sz w:val="28"/>
                <w:szCs w:val="28"/>
                <w:rtl/>
              </w:rPr>
              <w:t xml:space="preserve"> رشته</w:t>
            </w:r>
            <w:r w:rsidR="006030E2">
              <w:rPr>
                <w:rFonts w:cs="B Lotus" w:hint="cs"/>
                <w:sz w:val="28"/>
                <w:szCs w:val="28"/>
                <w:rtl/>
              </w:rPr>
              <w:t xml:space="preserve">: نقاشی   </w:t>
            </w:r>
            <w:r w:rsidRPr="006030E2">
              <w:rPr>
                <w:rFonts w:cs="B Lotus" w:hint="cs"/>
                <w:sz w:val="28"/>
                <w:szCs w:val="28"/>
                <w:rtl/>
              </w:rPr>
              <w:t>ترم:</w:t>
            </w:r>
            <w:r w:rsidR="006030E2">
              <w:rPr>
                <w:rFonts w:cs="B Lotus" w:hint="cs"/>
                <w:sz w:val="28"/>
                <w:szCs w:val="28"/>
                <w:rtl/>
              </w:rPr>
              <w:t xml:space="preserve">      </w:t>
            </w:r>
            <w:r w:rsidRPr="006030E2">
              <w:rPr>
                <w:rFonts w:cs="B Lotus" w:hint="cs"/>
                <w:sz w:val="28"/>
                <w:szCs w:val="28"/>
                <w:rtl/>
              </w:rPr>
              <w:t>سال تحصیلی:</w:t>
            </w:r>
            <w:r w:rsidR="00876485" w:rsidRPr="006030E2">
              <w:rPr>
                <w:rFonts w:cs="B Lotus" w:hint="cs"/>
                <w:sz w:val="28"/>
                <w:szCs w:val="28"/>
                <w:rtl/>
              </w:rPr>
              <w:t xml:space="preserve"> </w:t>
            </w:r>
            <w:r w:rsidRPr="006030E2">
              <w:rPr>
                <w:rFonts w:cs="B Lotus" w:hint="cs"/>
                <w:sz w:val="28"/>
                <w:szCs w:val="28"/>
                <w:rtl/>
              </w:rPr>
              <w:t>1398-</w:t>
            </w:r>
            <w:r w:rsidR="00876485" w:rsidRPr="006030E2">
              <w:rPr>
                <w:rFonts w:cs="B Lotus" w:hint="cs"/>
                <w:sz w:val="28"/>
                <w:szCs w:val="28"/>
                <w:rtl/>
              </w:rPr>
              <w:t xml:space="preserve"> </w:t>
            </w:r>
            <w:r w:rsidRPr="006030E2">
              <w:rPr>
                <w:rFonts w:cs="B Lotus" w:hint="cs"/>
                <w:sz w:val="28"/>
                <w:szCs w:val="28"/>
                <w:rtl/>
              </w:rPr>
              <w:t>1399</w:t>
            </w:r>
            <w:r w:rsidR="00876485" w:rsidRPr="006030E2">
              <w:rPr>
                <w:rFonts w:cs="B Lotus" w:hint="cs"/>
                <w:sz w:val="28"/>
                <w:szCs w:val="28"/>
                <w:rtl/>
              </w:rPr>
              <w:t xml:space="preserve"> </w:t>
            </w:r>
          </w:p>
          <w:p w:rsidR="00E8313F" w:rsidRPr="006030E2" w:rsidRDefault="00E8313F" w:rsidP="006030E2">
            <w:pPr>
              <w:jc w:val="both"/>
              <w:rPr>
                <w:rFonts w:cs="B Lotus"/>
                <w:sz w:val="28"/>
                <w:szCs w:val="28"/>
                <w:rtl/>
              </w:rPr>
            </w:pPr>
            <w:r w:rsidRPr="006030E2">
              <w:rPr>
                <w:rFonts w:cs="B Lotus" w:hint="cs"/>
                <w:sz w:val="28"/>
                <w:szCs w:val="28"/>
                <w:rtl/>
              </w:rPr>
              <w:t>نام درس:.</w:t>
            </w:r>
            <w:r w:rsidR="006030E2">
              <w:rPr>
                <w:rFonts w:cs="B Lotus" w:hint="cs"/>
                <w:sz w:val="28"/>
                <w:szCs w:val="28"/>
                <w:rtl/>
              </w:rPr>
              <w:t xml:space="preserve">مرمت آثار نقاشی         </w:t>
            </w:r>
            <w:r w:rsidRPr="006030E2">
              <w:rPr>
                <w:rFonts w:cs="B Lotus" w:hint="cs"/>
                <w:sz w:val="28"/>
                <w:szCs w:val="28"/>
                <w:rtl/>
              </w:rPr>
              <w:t xml:space="preserve"> نام ونام خانوادگی مدرس:</w:t>
            </w:r>
            <w:r w:rsidR="006030E2">
              <w:rPr>
                <w:rFonts w:cs="B Lotus" w:hint="cs"/>
                <w:sz w:val="28"/>
                <w:szCs w:val="28"/>
                <w:rtl/>
              </w:rPr>
              <w:t>فرزانه تاک</w:t>
            </w:r>
          </w:p>
          <w:p w:rsidR="00876485" w:rsidRPr="006030E2" w:rsidRDefault="00876485" w:rsidP="006030E2">
            <w:pPr>
              <w:jc w:val="both"/>
              <w:rPr>
                <w:rFonts w:cs="B Lotus"/>
                <w:sz w:val="28"/>
                <w:szCs w:val="28"/>
                <w:rtl/>
              </w:rPr>
            </w:pPr>
            <w:r w:rsidRPr="006030E2">
              <w:rPr>
                <w:rFonts w:cs="B Lotus" w:hint="cs"/>
                <w:sz w:val="28"/>
                <w:szCs w:val="28"/>
                <w:rtl/>
              </w:rPr>
              <w:t xml:space="preserve">آدرس </w:t>
            </w:r>
            <w:r w:rsidRPr="006030E2">
              <w:rPr>
                <w:rFonts w:cs="B Lotus"/>
                <w:sz w:val="28"/>
                <w:szCs w:val="28"/>
              </w:rPr>
              <w:t>email</w:t>
            </w:r>
            <w:r w:rsidRPr="006030E2">
              <w:rPr>
                <w:rFonts w:cs="B Lotus" w:hint="cs"/>
                <w:sz w:val="28"/>
                <w:szCs w:val="28"/>
                <w:rtl/>
              </w:rPr>
              <w:t>مدرس:</w:t>
            </w:r>
            <w:r w:rsidR="006030E2">
              <w:rPr>
                <w:rFonts w:cs="B Lotus"/>
                <w:sz w:val="28"/>
                <w:szCs w:val="28"/>
              </w:rPr>
              <w:t xml:space="preserve">    farzanehtaak@gmail.com</w:t>
            </w:r>
            <w:r w:rsidRPr="006030E2">
              <w:rPr>
                <w:rFonts w:cs="B Lotus" w:hint="cs"/>
                <w:sz w:val="28"/>
                <w:szCs w:val="28"/>
                <w:rtl/>
              </w:rPr>
              <w:t>تلفن همراه مدرس:</w:t>
            </w:r>
            <w:r w:rsidR="006030E2">
              <w:rPr>
                <w:rFonts w:cs="B Lotus"/>
                <w:sz w:val="28"/>
                <w:szCs w:val="28"/>
              </w:rPr>
              <w:t>09125491791</w:t>
            </w:r>
          </w:p>
        </w:tc>
      </w:tr>
      <w:tr w:rsidR="00E8313F" w:rsidRPr="006030E2" w:rsidTr="00A637A9">
        <w:trPr>
          <w:trHeight w:val="881"/>
        </w:trPr>
        <w:tc>
          <w:tcPr>
            <w:tcW w:w="9483" w:type="dxa"/>
          </w:tcPr>
          <w:p w:rsidR="00E8313F" w:rsidRPr="006030E2" w:rsidRDefault="00E8313F" w:rsidP="006030E2">
            <w:pPr>
              <w:jc w:val="both"/>
              <w:rPr>
                <w:rFonts w:cs="B Lotus"/>
                <w:sz w:val="28"/>
                <w:szCs w:val="28"/>
                <w:rtl/>
              </w:rPr>
            </w:pPr>
            <w:r w:rsidRPr="006030E2">
              <w:rPr>
                <w:rFonts w:cs="B Lotus" w:hint="cs"/>
                <w:sz w:val="28"/>
                <w:szCs w:val="28"/>
                <w:rtl/>
              </w:rPr>
              <w:t>جزوه درس:.</w:t>
            </w:r>
            <w:r w:rsidR="006030E2">
              <w:rPr>
                <w:rFonts w:cs="B Lotus" w:hint="cs"/>
                <w:sz w:val="28"/>
                <w:szCs w:val="28"/>
                <w:rtl/>
              </w:rPr>
              <w:t xml:space="preserve">مرمت آثار نقاشی </w:t>
            </w:r>
            <w:r w:rsidRPr="006030E2">
              <w:rPr>
                <w:rFonts w:cs="B Lotus" w:hint="cs"/>
                <w:sz w:val="28"/>
                <w:szCs w:val="28"/>
                <w:rtl/>
              </w:rPr>
              <w:t xml:space="preserve"> مربوط به هفته  :  اول</w:t>
            </w:r>
            <w:r w:rsidRPr="006030E2">
              <w:rPr>
                <w:rFonts w:cs="B Lotus" w:hint="cs"/>
                <w:sz w:val="28"/>
                <w:szCs w:val="28"/>
              </w:rPr>
              <w:sym w:font="Wingdings" w:char="F0A8"/>
            </w:r>
            <w:r w:rsidRPr="006030E2">
              <w:rPr>
                <w:rFonts w:cs="B Lotus" w:hint="cs"/>
                <w:sz w:val="28"/>
                <w:szCs w:val="28"/>
                <w:rtl/>
              </w:rPr>
              <w:t xml:space="preserve">   دوم</w:t>
            </w:r>
            <w:r w:rsidRPr="006030E2">
              <w:rPr>
                <w:rFonts w:cs="B Lotus"/>
                <w:sz w:val="28"/>
                <w:szCs w:val="28"/>
              </w:rPr>
              <w:t xml:space="preserve">    </w:t>
            </w:r>
            <w:r w:rsidRPr="006030E2">
              <w:rPr>
                <w:rFonts w:cs="B Lotus"/>
                <w:sz w:val="28"/>
                <w:szCs w:val="28"/>
                <w:shd w:val="clear" w:color="auto" w:fill="000000" w:themeFill="text1"/>
              </w:rPr>
              <w:t xml:space="preserve">  </w:t>
            </w:r>
            <w:r w:rsidRPr="006030E2">
              <w:rPr>
                <w:rFonts w:cs="B Lotus" w:hint="cs"/>
                <w:sz w:val="28"/>
                <w:szCs w:val="28"/>
                <w:shd w:val="clear" w:color="auto" w:fill="000000" w:themeFill="text1"/>
              </w:rPr>
              <w:sym w:font="Wingdings" w:char="F0A8"/>
            </w:r>
            <w:r w:rsidRPr="006030E2">
              <w:rPr>
                <w:rFonts w:cs="B Lotus" w:hint="cs"/>
                <w:sz w:val="28"/>
                <w:szCs w:val="28"/>
                <w:rtl/>
              </w:rPr>
              <w:t>سوم</w:t>
            </w:r>
            <w:r w:rsidRPr="006030E2">
              <w:rPr>
                <w:rFonts w:cs="B Lotus" w:hint="cs"/>
                <w:sz w:val="28"/>
                <w:szCs w:val="28"/>
              </w:rPr>
              <w:sym w:font="Wingdings" w:char="F0A8"/>
            </w:r>
            <w:r w:rsidRPr="006030E2">
              <w:rPr>
                <w:rFonts w:cs="B Lotus" w:hint="cs"/>
                <w:sz w:val="28"/>
                <w:szCs w:val="28"/>
                <w:rtl/>
              </w:rPr>
              <w:t xml:space="preserve"> </w:t>
            </w:r>
          </w:p>
          <w:p w:rsidR="00E8313F" w:rsidRPr="006030E2" w:rsidRDefault="00E8313F" w:rsidP="006030E2">
            <w:pPr>
              <w:jc w:val="both"/>
              <w:rPr>
                <w:rFonts w:cs="B Lotus"/>
                <w:sz w:val="28"/>
                <w:szCs w:val="28"/>
                <w:rtl/>
              </w:rPr>
            </w:pPr>
            <w:r w:rsidRPr="006030E2">
              <w:rPr>
                <w:rFonts w:cs="B Lotus" w:hint="cs"/>
                <w:sz w:val="28"/>
                <w:szCs w:val="28"/>
                <w:rtl/>
              </w:rPr>
              <w:t xml:space="preserve"> </w:t>
            </w:r>
            <w:r w:rsidRPr="006030E2">
              <w:rPr>
                <w:rFonts w:cs="B Lotus"/>
                <w:sz w:val="28"/>
                <w:szCs w:val="28"/>
              </w:rPr>
              <w:t>text</w:t>
            </w:r>
            <w:r w:rsidRPr="006030E2">
              <w:rPr>
                <w:rFonts w:cs="B Lotus" w:hint="cs"/>
                <w:sz w:val="28"/>
                <w:szCs w:val="28"/>
                <w:rtl/>
              </w:rPr>
              <w:t>: دارد</w:t>
            </w:r>
            <w:r w:rsidRPr="006030E2">
              <w:rPr>
                <w:rFonts w:cs="B Lotus"/>
                <w:sz w:val="28"/>
                <w:szCs w:val="28"/>
              </w:rPr>
              <w:t xml:space="preserve"> </w:t>
            </w:r>
            <w:r w:rsidRPr="006030E2">
              <w:rPr>
                <w:rFonts w:cs="B Lotus" w:hint="cs"/>
                <w:sz w:val="28"/>
                <w:szCs w:val="28"/>
                <w:shd w:val="clear" w:color="auto" w:fill="000000" w:themeFill="text1"/>
              </w:rPr>
              <w:sym w:font="Wingdings" w:char="F0A8"/>
            </w:r>
            <w:r w:rsidRPr="006030E2">
              <w:rPr>
                <w:rFonts w:cs="B Lotus" w:hint="cs"/>
                <w:sz w:val="28"/>
                <w:szCs w:val="28"/>
                <w:rtl/>
              </w:rPr>
              <w:t>ندارد</w:t>
            </w:r>
            <w:r w:rsidRPr="006030E2">
              <w:rPr>
                <w:rFonts w:cs="B Lotus" w:hint="cs"/>
                <w:sz w:val="28"/>
                <w:szCs w:val="28"/>
              </w:rPr>
              <w:sym w:font="Wingdings" w:char="F0A8"/>
            </w:r>
            <w:r w:rsidRPr="006030E2">
              <w:rPr>
                <w:rFonts w:cs="B Lotus" w:hint="cs"/>
                <w:sz w:val="28"/>
                <w:szCs w:val="28"/>
                <w:rtl/>
              </w:rPr>
              <w:t xml:space="preserve">                      </w:t>
            </w:r>
            <w:r w:rsidRPr="006030E2">
              <w:rPr>
                <w:rFonts w:cs="B Lotus"/>
                <w:sz w:val="28"/>
                <w:szCs w:val="28"/>
              </w:rPr>
              <w:t>voice</w:t>
            </w:r>
            <w:r w:rsidRPr="006030E2">
              <w:rPr>
                <w:rFonts w:cs="B Lotus" w:hint="cs"/>
                <w:sz w:val="28"/>
                <w:szCs w:val="28"/>
                <w:rtl/>
              </w:rPr>
              <w:t>:دارد</w:t>
            </w:r>
            <w:r w:rsidRPr="006030E2">
              <w:rPr>
                <w:rFonts w:cs="B Lotus" w:hint="cs"/>
                <w:sz w:val="28"/>
                <w:szCs w:val="28"/>
              </w:rPr>
              <w:sym w:font="Wingdings" w:char="F0A8"/>
            </w:r>
            <w:r w:rsidRPr="006030E2">
              <w:rPr>
                <w:rFonts w:cs="B Lotus" w:hint="cs"/>
                <w:sz w:val="28"/>
                <w:szCs w:val="28"/>
                <w:rtl/>
              </w:rPr>
              <w:t xml:space="preserve"> ندارد</w:t>
            </w:r>
            <w:r w:rsidRPr="006030E2">
              <w:rPr>
                <w:rFonts w:cs="B Lotus" w:hint="cs"/>
                <w:sz w:val="28"/>
                <w:szCs w:val="28"/>
                <w:shd w:val="clear" w:color="auto" w:fill="000000" w:themeFill="text1"/>
              </w:rPr>
              <w:sym w:font="Wingdings" w:char="F0A8"/>
            </w:r>
            <w:r w:rsidRPr="006030E2">
              <w:rPr>
                <w:rFonts w:cs="B Lotus" w:hint="cs"/>
                <w:sz w:val="28"/>
                <w:szCs w:val="28"/>
                <w:rtl/>
              </w:rPr>
              <w:t xml:space="preserve">          </w:t>
            </w:r>
            <w:r w:rsidRPr="006030E2">
              <w:rPr>
                <w:rFonts w:cs="B Lotus"/>
                <w:sz w:val="28"/>
                <w:szCs w:val="28"/>
              </w:rPr>
              <w:t>power point</w:t>
            </w:r>
            <w:r w:rsidRPr="006030E2">
              <w:rPr>
                <w:rFonts w:cs="B Lotus" w:hint="cs"/>
                <w:sz w:val="28"/>
                <w:szCs w:val="28"/>
                <w:rtl/>
              </w:rPr>
              <w:t>:دارد</w:t>
            </w:r>
            <w:r w:rsidRPr="006030E2">
              <w:rPr>
                <w:rFonts w:cs="B Lotus" w:hint="cs"/>
                <w:sz w:val="28"/>
                <w:szCs w:val="28"/>
              </w:rPr>
              <w:sym w:font="Wingdings" w:char="F0A8"/>
            </w:r>
            <w:r w:rsidRPr="006030E2">
              <w:rPr>
                <w:rFonts w:cs="B Lotus" w:hint="cs"/>
                <w:sz w:val="28"/>
                <w:szCs w:val="28"/>
                <w:rtl/>
              </w:rPr>
              <w:t xml:space="preserve">  ندار</w:t>
            </w:r>
            <w:r w:rsidRPr="006030E2">
              <w:rPr>
                <w:rFonts w:cs="B Lotus" w:hint="cs"/>
                <w:sz w:val="28"/>
                <w:szCs w:val="28"/>
                <w:shd w:val="clear" w:color="auto" w:fill="000000" w:themeFill="text1"/>
                <w:rtl/>
              </w:rPr>
              <w:t>د</w:t>
            </w:r>
            <w:r w:rsidRPr="006030E2">
              <w:rPr>
                <w:rFonts w:cs="B Lotus" w:hint="cs"/>
                <w:sz w:val="28"/>
                <w:szCs w:val="28"/>
                <w:shd w:val="clear" w:color="auto" w:fill="000000" w:themeFill="text1"/>
              </w:rPr>
              <w:sym w:font="Wingdings" w:char="F0A8"/>
            </w:r>
          </w:p>
          <w:p w:rsidR="00216975" w:rsidRPr="006030E2" w:rsidRDefault="00216975" w:rsidP="006030E2">
            <w:pPr>
              <w:jc w:val="both"/>
              <w:rPr>
                <w:rFonts w:cs="B Lotus"/>
                <w:sz w:val="28"/>
                <w:szCs w:val="28"/>
                <w:rtl/>
              </w:rPr>
            </w:pPr>
            <w:r w:rsidRPr="006030E2">
              <w:rPr>
                <w:rFonts w:cs="B Lotus" w:hint="cs"/>
                <w:sz w:val="28"/>
                <w:szCs w:val="28"/>
                <w:rtl/>
              </w:rPr>
              <w:t xml:space="preserve">تلفن همراه مدیر گروه : </w:t>
            </w:r>
            <w:r w:rsidR="006030E2">
              <w:rPr>
                <w:rFonts w:cs="B Lotus" w:hint="cs"/>
                <w:sz w:val="28"/>
                <w:szCs w:val="28"/>
                <w:rtl/>
              </w:rPr>
              <w:t>9382780052</w:t>
            </w:r>
          </w:p>
          <w:p w:rsidR="00E8313F" w:rsidRPr="006030E2" w:rsidRDefault="00E8313F" w:rsidP="006030E2">
            <w:pPr>
              <w:jc w:val="both"/>
              <w:rPr>
                <w:rFonts w:cs="B Lotus"/>
                <w:sz w:val="28"/>
                <w:szCs w:val="28"/>
                <w:rtl/>
              </w:rPr>
            </w:pPr>
            <w:r w:rsidRPr="006030E2">
              <w:rPr>
                <w:rFonts w:cs="B Lotus" w:hint="cs"/>
                <w:sz w:val="28"/>
                <w:szCs w:val="28"/>
                <w:rtl/>
              </w:rPr>
              <w:t xml:space="preserve">                                  </w:t>
            </w:r>
          </w:p>
        </w:tc>
      </w:tr>
      <w:tr w:rsidR="00E8313F" w:rsidRPr="006030E2" w:rsidTr="00A637A9">
        <w:trPr>
          <w:trHeight w:val="6925"/>
        </w:trPr>
        <w:tc>
          <w:tcPr>
            <w:tcW w:w="9483" w:type="dxa"/>
          </w:tcPr>
          <w:p w:rsidR="004E75AB" w:rsidRDefault="004E75AB" w:rsidP="004E75AB">
            <w:pPr>
              <w:pStyle w:val="ListParagraph"/>
              <w:shd w:val="clear" w:color="auto" w:fill="FFFFFF"/>
              <w:bidi/>
              <w:spacing w:before="100" w:beforeAutospacing="1"/>
              <w:jc w:val="both"/>
              <w:rPr>
                <w:rFonts w:ascii="IRANSansWeb" w:eastAsia="Times New Roman" w:hAnsi="IRANSansWeb" w:cs="B Lotus"/>
                <w:color w:val="353C41"/>
                <w:sz w:val="28"/>
                <w:szCs w:val="28"/>
                <w:lang w:bidi="fa-IR"/>
              </w:rPr>
            </w:pPr>
          </w:p>
          <w:p w:rsidR="004E75AB" w:rsidRDefault="004E75AB" w:rsidP="004E75AB">
            <w:pPr>
              <w:pStyle w:val="ListParagraph"/>
              <w:shd w:val="clear" w:color="auto" w:fill="FFFFFF"/>
              <w:bidi/>
              <w:spacing w:before="100" w:beforeAutospacing="1"/>
              <w:jc w:val="both"/>
              <w:rPr>
                <w:rFonts w:ascii="IRANSansWeb" w:eastAsia="Times New Roman" w:hAnsi="IRANSansWeb" w:cs="B Lotus"/>
                <w:color w:val="353C41"/>
                <w:sz w:val="28"/>
                <w:szCs w:val="28"/>
                <w:rtl/>
                <w:lang w:bidi="fa-IR"/>
              </w:rPr>
            </w:pPr>
          </w:p>
          <w:p w:rsidR="004E75AB" w:rsidRDefault="004E75AB" w:rsidP="004E75AB">
            <w:pPr>
              <w:pStyle w:val="ListParagraph"/>
              <w:shd w:val="clear" w:color="auto" w:fill="FFFFFF"/>
              <w:bidi/>
              <w:spacing w:before="100" w:beforeAutospacing="1"/>
              <w:jc w:val="both"/>
              <w:rPr>
                <w:rFonts w:ascii="IRANSansWeb" w:eastAsia="Times New Roman" w:hAnsi="IRANSansWeb" w:cs="B Lotus"/>
                <w:color w:val="353C41"/>
                <w:sz w:val="28"/>
                <w:szCs w:val="28"/>
                <w:rtl/>
                <w:lang w:bidi="fa-IR"/>
              </w:rPr>
            </w:pPr>
          </w:p>
          <w:p w:rsidR="00886FBD" w:rsidRDefault="00886FBD" w:rsidP="00886FBD">
            <w:pPr>
              <w:jc w:val="both"/>
              <w:rPr>
                <w:rFonts w:cs="B Lotus"/>
                <w:sz w:val="28"/>
                <w:szCs w:val="28"/>
                <w:rtl/>
              </w:rPr>
            </w:pPr>
          </w:p>
          <w:p w:rsidR="00886FBD" w:rsidRDefault="00886FBD" w:rsidP="00886FBD">
            <w:pPr>
              <w:jc w:val="both"/>
              <w:rPr>
                <w:rFonts w:cs="B Lotus"/>
                <w:sz w:val="28"/>
                <w:szCs w:val="28"/>
                <w:rtl/>
              </w:rPr>
            </w:pPr>
            <w:r>
              <w:rPr>
                <w:rFonts w:cs="B Lotus" w:hint="cs"/>
                <w:sz w:val="28"/>
                <w:szCs w:val="28"/>
                <w:rtl/>
              </w:rPr>
              <w:t xml:space="preserve"> جلسه هشتم</w:t>
            </w:r>
          </w:p>
          <w:p w:rsidR="00886FBD" w:rsidRDefault="00886FBD" w:rsidP="00886FBD">
            <w:pPr>
              <w:jc w:val="both"/>
              <w:rPr>
                <w:rFonts w:cs="B Lotus"/>
                <w:sz w:val="28"/>
                <w:szCs w:val="28"/>
                <w:rtl/>
              </w:rPr>
            </w:pPr>
          </w:p>
          <w:p w:rsidR="00886FBD" w:rsidRDefault="00886FBD" w:rsidP="00886FBD">
            <w:pPr>
              <w:jc w:val="both"/>
              <w:rPr>
                <w:rFonts w:cs="B Lotus"/>
                <w:sz w:val="28"/>
                <w:szCs w:val="28"/>
                <w:rtl/>
              </w:rPr>
            </w:pPr>
            <w:r>
              <w:rPr>
                <w:rFonts w:cs="B Lotus" w:hint="cs"/>
                <w:sz w:val="28"/>
                <w:szCs w:val="28"/>
                <w:rtl/>
              </w:rPr>
              <w:t xml:space="preserve">پرداخت با موم </w:t>
            </w:r>
          </w:p>
          <w:p w:rsidR="00886FBD" w:rsidRDefault="00886FBD" w:rsidP="00886FBD">
            <w:pPr>
              <w:jc w:val="both"/>
              <w:rPr>
                <w:rFonts w:cs="B Lotus"/>
                <w:sz w:val="28"/>
                <w:szCs w:val="28"/>
                <w:rtl/>
              </w:rPr>
            </w:pPr>
            <w:r>
              <w:rPr>
                <w:rFonts w:cs="B Lotus" w:hint="cs"/>
                <w:sz w:val="28"/>
                <w:szCs w:val="28"/>
                <w:rtl/>
              </w:rPr>
              <w:t>ورنی</w:t>
            </w:r>
            <w:r>
              <w:rPr>
                <w:rFonts w:cs="B Lotus"/>
                <w:sz w:val="28"/>
                <w:szCs w:val="28"/>
              </w:rPr>
              <w:softHyphen/>
            </w:r>
            <w:r>
              <w:rPr>
                <w:rFonts w:cs="B Lotus" w:hint="cs"/>
                <w:sz w:val="28"/>
                <w:szCs w:val="28"/>
                <w:rtl/>
              </w:rPr>
              <w:t>های موم صرفاً  جنبه پرداختی دارند، زیرا حتی اگر موم به صورت لایه بسیار نازکی بر روی نقاشی کشیده شود، می</w:t>
            </w:r>
            <w:r>
              <w:rPr>
                <w:rFonts w:cs="B Lotus"/>
                <w:sz w:val="28"/>
                <w:szCs w:val="28"/>
              </w:rPr>
              <w:softHyphen/>
            </w:r>
            <w:r>
              <w:rPr>
                <w:rFonts w:cs="B Lotus" w:hint="cs"/>
                <w:sz w:val="28"/>
                <w:szCs w:val="28"/>
                <w:rtl/>
              </w:rPr>
              <w:t>توان پس از تبخیر حلال</w:t>
            </w:r>
            <w:r>
              <w:rPr>
                <w:rFonts w:cs="B Lotus"/>
                <w:sz w:val="28"/>
                <w:szCs w:val="28"/>
              </w:rPr>
              <w:softHyphen/>
            </w:r>
            <w:r>
              <w:rPr>
                <w:rFonts w:cs="B Lotus" w:hint="cs"/>
                <w:sz w:val="28"/>
                <w:szCs w:val="28"/>
                <w:rtl/>
              </w:rPr>
              <w:t>، موم باقی مانده بر روی تابلو را با کشیدن قلم موی نرمی صیقل داده و پرداخت نمود. در صورت دلخواه می</w:t>
            </w:r>
            <w:r>
              <w:rPr>
                <w:rFonts w:cs="B Lotus"/>
                <w:sz w:val="28"/>
                <w:szCs w:val="28"/>
              </w:rPr>
              <w:softHyphen/>
            </w:r>
            <w:r>
              <w:rPr>
                <w:rFonts w:cs="B Lotus" w:hint="cs"/>
                <w:sz w:val="28"/>
                <w:szCs w:val="28"/>
                <w:rtl/>
              </w:rPr>
              <w:t>توان با مالیدن پارچه نرمی بر روی لایه موم، حالت صیقلی آن را بیشتر کرد. سطح ورنی موم،</w:t>
            </w:r>
            <w:r>
              <w:rPr>
                <w:rFonts w:cs="B Lotus"/>
                <w:sz w:val="28"/>
                <w:szCs w:val="28"/>
              </w:rPr>
              <w:t xml:space="preserve"> </w:t>
            </w:r>
            <w:r>
              <w:rPr>
                <w:rFonts w:cs="B Lotus" w:hint="cs"/>
                <w:sz w:val="28"/>
                <w:szCs w:val="28"/>
                <w:rtl/>
              </w:rPr>
              <w:t>حتی اگر صیقل داده شده باشد،</w:t>
            </w:r>
            <w:r>
              <w:rPr>
                <w:rFonts w:cs="B Lotus"/>
                <w:sz w:val="28"/>
                <w:szCs w:val="28"/>
              </w:rPr>
              <w:t xml:space="preserve"> </w:t>
            </w:r>
            <w:r>
              <w:rPr>
                <w:rFonts w:cs="B Lotus" w:hint="cs"/>
                <w:sz w:val="28"/>
                <w:szCs w:val="28"/>
                <w:rtl/>
              </w:rPr>
              <w:t>از سطح حاصل از ورنی های رزین طبیعی یا مصنوعی تیره تر است. در صورت لزوم برای کاهش درخشش زیاد ورنی های رزین طبیعی یا مصنوعی،</w:t>
            </w:r>
            <w:r>
              <w:rPr>
                <w:rFonts w:cs="B Lotus"/>
                <w:sz w:val="28"/>
                <w:szCs w:val="28"/>
              </w:rPr>
              <w:t xml:space="preserve"> </w:t>
            </w:r>
            <w:r>
              <w:rPr>
                <w:rFonts w:cs="B Lotus" w:hint="cs"/>
                <w:sz w:val="28"/>
                <w:szCs w:val="28"/>
                <w:rtl/>
              </w:rPr>
              <w:t>می</w:t>
            </w:r>
            <w:r>
              <w:rPr>
                <w:rFonts w:cs="B Lotus"/>
                <w:sz w:val="28"/>
                <w:szCs w:val="28"/>
              </w:rPr>
              <w:softHyphen/>
            </w:r>
            <w:r>
              <w:rPr>
                <w:rFonts w:cs="B Lotus" w:hint="cs"/>
                <w:sz w:val="28"/>
                <w:szCs w:val="28"/>
                <w:rtl/>
              </w:rPr>
              <w:t xml:space="preserve">توان لایه ای موم بر روی آنها کشید. هیچگاه نباید ورنی های رزین طبیعی و مصنوعی بر روی موم کشیده شوند. </w:t>
            </w:r>
          </w:p>
          <w:p w:rsidR="00886FBD" w:rsidRDefault="00886FBD" w:rsidP="00886FBD">
            <w:pPr>
              <w:jc w:val="both"/>
              <w:rPr>
                <w:rFonts w:cs="B Lotus"/>
                <w:sz w:val="28"/>
                <w:szCs w:val="28"/>
                <w:rtl/>
              </w:rPr>
            </w:pPr>
            <w:r>
              <w:rPr>
                <w:rFonts w:cs="B Lotus" w:hint="cs"/>
                <w:sz w:val="28"/>
                <w:szCs w:val="28"/>
                <w:rtl/>
              </w:rPr>
              <w:t>ترکیب متداولی که برای تهیه ورنی موم به کار می</w:t>
            </w:r>
            <w:r>
              <w:rPr>
                <w:rFonts w:cs="B Lotus"/>
                <w:sz w:val="28"/>
                <w:szCs w:val="28"/>
                <w:rtl/>
              </w:rPr>
              <w:softHyphen/>
            </w:r>
            <w:r>
              <w:rPr>
                <w:rFonts w:cs="B Lotus" w:hint="cs"/>
                <w:sz w:val="28"/>
                <w:szCs w:val="28"/>
                <w:rtl/>
              </w:rPr>
              <w:t xml:space="preserve">رود حاوی 100 گرم موم طبیعی سفید در 500 میلی لیتر اسانس تربانتین تقطیر شده می باشد. بدین ترتیب که موم را به کمک حمام آبی که دمای آن در 60 درجه سانتی گراد نگاه داشته می شود،در اسانس تربانتین حل می کنند. نمونه بهتر آن مخلوطی از موم میکرو کریستال و موم پلی تن می باشد . این موم سطح نسبتاً غیر چسبناکی از خود باقی می گذارد و از آن می توان هم برای پرداخت و هم برای زدودن چرکی دیرینه از سطح نقاشی های صاف ، استفاده کرد . </w:t>
            </w:r>
          </w:p>
          <w:p w:rsidR="00886FBD" w:rsidRDefault="00886FBD" w:rsidP="00886FBD">
            <w:pPr>
              <w:jc w:val="both"/>
              <w:rPr>
                <w:rFonts w:cs="B Lotus"/>
                <w:sz w:val="28"/>
                <w:szCs w:val="28"/>
                <w:rtl/>
              </w:rPr>
            </w:pPr>
            <w:r>
              <w:rPr>
                <w:rFonts w:cs="B Lotus" w:hint="cs"/>
                <w:sz w:val="28"/>
                <w:szCs w:val="28"/>
                <w:rtl/>
              </w:rPr>
              <w:t xml:space="preserve">برای صیقل دادن تابلو با موم، ابتدا سطح نقاشی را با تکه ابریشم نرمی به ملایمت از وجود گرد و غبار پاک می کنند. بعد مقداری موم را با کغ دست می گذارند تا نرم شود و سپس با استفاده از مقداری پنبه پیچیده شده در ابریشم نازک ، کمی از موم نرم شده را برداشته و بدون آنکه فشار زیادی  بر تابلو وارد آورند، بر روی آن </w:t>
            </w:r>
            <w:r>
              <w:rPr>
                <w:rFonts w:cs="B Lotus" w:hint="cs"/>
                <w:sz w:val="28"/>
                <w:szCs w:val="28"/>
                <w:rtl/>
              </w:rPr>
              <w:lastRenderedPageBreak/>
              <w:t>می</w:t>
            </w:r>
            <w:r>
              <w:rPr>
                <w:rFonts w:cs="B Lotus"/>
                <w:sz w:val="28"/>
                <w:szCs w:val="28"/>
                <w:rtl/>
              </w:rPr>
              <w:softHyphen/>
            </w:r>
            <w:r>
              <w:rPr>
                <w:rFonts w:cs="B Lotus" w:hint="cs"/>
                <w:sz w:val="28"/>
                <w:szCs w:val="28"/>
                <w:rtl/>
              </w:rPr>
              <w:t>مالند. اگر هدف پاک کردن چرکی دیرینه در نقاشی باشد</w:t>
            </w:r>
            <w:r>
              <w:rPr>
                <w:rFonts w:cs="B Lotus"/>
                <w:sz w:val="28"/>
                <w:szCs w:val="28"/>
                <w:rtl/>
              </w:rPr>
              <w:softHyphen/>
            </w:r>
            <w:r>
              <w:rPr>
                <w:rFonts w:cs="B Lotus" w:hint="cs"/>
                <w:sz w:val="28"/>
                <w:szCs w:val="28"/>
                <w:rtl/>
              </w:rPr>
              <w:t>، موم را به کمک پنبه و بدون استفاده الیاف ابریشمی به کار می</w:t>
            </w:r>
            <w:r>
              <w:rPr>
                <w:rFonts w:cs="B Lotus"/>
                <w:sz w:val="28"/>
                <w:szCs w:val="28"/>
                <w:rtl/>
              </w:rPr>
              <w:softHyphen/>
            </w:r>
            <w:r>
              <w:rPr>
                <w:rFonts w:cs="B Lotus" w:hint="cs"/>
                <w:sz w:val="28"/>
                <w:szCs w:val="28"/>
                <w:rtl/>
              </w:rPr>
              <w:t>برند. پنبه مومی چرکی ها را جمع خواهد کرد و بعد می</w:t>
            </w:r>
            <w:r>
              <w:rPr>
                <w:rFonts w:cs="B Lotus"/>
                <w:sz w:val="28"/>
                <w:szCs w:val="28"/>
                <w:rtl/>
              </w:rPr>
              <w:softHyphen/>
            </w:r>
            <w:r>
              <w:rPr>
                <w:rFonts w:cs="B Lotus" w:hint="cs"/>
                <w:sz w:val="28"/>
                <w:szCs w:val="28"/>
                <w:rtl/>
              </w:rPr>
              <w:t>توان به همان صورتی که توضیح داده شد. سطح نقاشی را با موم وبا استفاده از  پنبه تازه صیقل داد. برای تمیز کردن و صیقلی کردن سطح تابلو های بزرگ روی بوم ، وجود تکیه گاهی در پشت نقاشی ( مثلاً تعدادی کاغذ روی هم و نظایر آن) ضروری خواهد بود.</w:t>
            </w:r>
          </w:p>
          <w:p w:rsidR="00886FBD" w:rsidRDefault="00886FBD" w:rsidP="00886FBD">
            <w:pPr>
              <w:jc w:val="both"/>
              <w:rPr>
                <w:rFonts w:cs="B Lotus"/>
                <w:sz w:val="28"/>
                <w:szCs w:val="28"/>
                <w:rtl/>
              </w:rPr>
            </w:pPr>
            <w:r>
              <w:rPr>
                <w:rFonts w:cs="B Lotus" w:hint="cs"/>
                <w:sz w:val="28"/>
                <w:szCs w:val="28"/>
                <w:rtl/>
              </w:rPr>
              <w:t xml:space="preserve">آسیب های استثنایی تابلو های نقاشی </w:t>
            </w:r>
          </w:p>
          <w:p w:rsidR="00886FBD" w:rsidRDefault="00886FBD" w:rsidP="00886FBD">
            <w:pPr>
              <w:pStyle w:val="ListParagraph"/>
              <w:numPr>
                <w:ilvl w:val="0"/>
                <w:numId w:val="3"/>
              </w:numPr>
              <w:bidi/>
              <w:jc w:val="both"/>
              <w:rPr>
                <w:rFonts w:cs="B Lotus"/>
                <w:sz w:val="28"/>
                <w:szCs w:val="28"/>
                <w:lang w:bidi="fa-IR"/>
              </w:rPr>
            </w:pPr>
            <w:r>
              <w:rPr>
                <w:rFonts w:cs="B Lotus" w:hint="cs"/>
                <w:sz w:val="28"/>
                <w:szCs w:val="28"/>
                <w:rtl/>
                <w:lang w:bidi="fa-IR"/>
              </w:rPr>
              <w:t>اثر مخرب حشرات بر نقاشی های روی چوب. چوبی که نقاشی بر روی آن کشیده شده است گاهی اوقات مورد حمله سوسک چوبخوار، که کرم آن در داخل چوب تونل زده و نهایتاًبه صورت حشره بالغ از سطح آن خارج می شود. قرار می</w:t>
            </w:r>
            <w:r>
              <w:rPr>
                <w:rFonts w:cs="B Lotus"/>
                <w:sz w:val="28"/>
                <w:szCs w:val="28"/>
                <w:rtl/>
                <w:lang w:bidi="fa-IR"/>
              </w:rPr>
              <w:softHyphen/>
            </w:r>
            <w:r>
              <w:rPr>
                <w:rFonts w:cs="B Lotus" w:hint="cs"/>
                <w:sz w:val="28"/>
                <w:szCs w:val="28"/>
                <w:rtl/>
                <w:lang w:bidi="fa-IR"/>
              </w:rPr>
              <w:t>گیرد. فعالیت حشره در چوب را با مشاهده سوراخ ها می</w:t>
            </w:r>
            <w:r>
              <w:rPr>
                <w:rFonts w:cs="B Lotus"/>
                <w:sz w:val="28"/>
                <w:szCs w:val="28"/>
                <w:rtl/>
                <w:lang w:bidi="fa-IR"/>
              </w:rPr>
              <w:softHyphen/>
            </w:r>
            <w:r>
              <w:rPr>
                <w:rFonts w:cs="B Lotus" w:hint="cs"/>
                <w:sz w:val="28"/>
                <w:szCs w:val="28"/>
                <w:rtl/>
                <w:lang w:bidi="fa-IR"/>
              </w:rPr>
              <w:t xml:space="preserve">توان تشخیص داد و در صورتی که فوراً با حشره مبارزه نشود. ممکن است تکیه گاه نقاشی آن قدر سست شود که لایه رنگ از سطح آن بالا آمده و ور بیاید. </w:t>
            </w:r>
          </w:p>
          <w:p w:rsidR="00886FBD" w:rsidRDefault="00886FBD" w:rsidP="00886FBD">
            <w:pPr>
              <w:pStyle w:val="ListParagraph"/>
              <w:bidi/>
              <w:jc w:val="both"/>
              <w:rPr>
                <w:rFonts w:cs="B Lotus"/>
                <w:sz w:val="28"/>
                <w:szCs w:val="28"/>
                <w:rtl/>
                <w:lang w:bidi="fa-IR"/>
              </w:rPr>
            </w:pPr>
            <w:r>
              <w:rPr>
                <w:rFonts w:cs="B Lotus" w:hint="cs"/>
                <w:sz w:val="28"/>
                <w:szCs w:val="28"/>
                <w:rtl/>
                <w:lang w:bidi="fa-IR"/>
              </w:rPr>
              <w:t>در صورت مشاهده فعال بودن حشره، باید بلا فاصله نقاشی آلوده را از دیگر نقاشی های مجاور آن جدا نمود، تا از آلوده شدن آنها جلو گیری شود . بعد باید با استفاده از ماده حشره کشی که بر رنگ یا لایه ورنی آسیب وارد نمی</w:t>
            </w:r>
            <w:r>
              <w:rPr>
                <w:rFonts w:cs="B Lotus"/>
                <w:sz w:val="28"/>
                <w:szCs w:val="28"/>
                <w:rtl/>
                <w:lang w:bidi="fa-IR"/>
              </w:rPr>
              <w:softHyphen/>
            </w:r>
            <w:r>
              <w:rPr>
                <w:rFonts w:cs="B Lotus" w:hint="cs"/>
                <w:sz w:val="28"/>
                <w:szCs w:val="28"/>
                <w:rtl/>
                <w:lang w:bidi="fa-IR"/>
              </w:rPr>
              <w:t xml:space="preserve">کند، نقاشی را ضد عفونی نمود. بهترین و مناسب ترین راه  این کار، استفاده از روش بخوردهی به کمک دی سولفور کربن است. برای آن که از ضد عفونی شدن کامل تابلو نقاشی اطمینان حاصل شود ضروری است تا شش ماه پس از بخور دهی ،هر چند مدت یک بار، آن را بررسی نمود. اگر سوراخ های حشره در زمان بخوردهی با موم پر شده باشد، وجود سوراخ های تازه را می توان فوراً تشخیص داد. </w:t>
            </w:r>
          </w:p>
          <w:p w:rsidR="00886FBD" w:rsidRDefault="00886FBD" w:rsidP="00886FBD">
            <w:pPr>
              <w:pStyle w:val="ListParagraph"/>
              <w:numPr>
                <w:ilvl w:val="0"/>
                <w:numId w:val="3"/>
              </w:numPr>
              <w:bidi/>
              <w:jc w:val="both"/>
              <w:rPr>
                <w:rFonts w:cs="B Lotus"/>
                <w:sz w:val="28"/>
                <w:szCs w:val="28"/>
                <w:lang w:bidi="fa-IR"/>
              </w:rPr>
            </w:pPr>
            <w:r>
              <w:rPr>
                <w:rFonts w:cs="B Lotus" w:hint="cs"/>
                <w:sz w:val="28"/>
                <w:szCs w:val="28"/>
                <w:rtl/>
                <w:lang w:bidi="fa-IR"/>
              </w:rPr>
              <w:t>قارچ زدگی نقاشی های روی بوم.</w:t>
            </w:r>
          </w:p>
          <w:p w:rsidR="00886FBD" w:rsidRPr="00886FBD" w:rsidRDefault="00886FBD" w:rsidP="00886FBD">
            <w:pPr>
              <w:pStyle w:val="ListParagraph"/>
              <w:bidi/>
              <w:jc w:val="both"/>
              <w:rPr>
                <w:rFonts w:cs="B Lotus"/>
                <w:sz w:val="28"/>
                <w:szCs w:val="28"/>
                <w:rtl/>
                <w:lang w:bidi="fa-IR"/>
              </w:rPr>
            </w:pPr>
            <w:r>
              <w:rPr>
                <w:rFonts w:cs="B Lotus" w:hint="cs"/>
                <w:sz w:val="28"/>
                <w:szCs w:val="28"/>
                <w:rtl/>
                <w:lang w:bidi="fa-IR"/>
              </w:rPr>
              <w:t xml:space="preserve">نقاشی روی بومی که با استفاده از سریش آسترگیری شده است، اگر در هوای مرطوب و گرمی قرار داشته باشد، ممکن است کپک بزند. پیدایش مواد زائد سفید کرک مانند ، که به ویژه  در قسمت های تاریک و تیره نقاشی بهتر دیده می شوند، نشانه فعال بودن قارچ خواهد بود. اگر شبکه ریز ترکها را نیز با ذره بینی عادی بازرسی نمایند، برای جلوگیری از رشد بیشتر و زدودن آن باید پنبه نرمی را با ملایمت بر روی نقاشی کشیده و سپس تابلو را در معرض نور خورشید و هوا قرار دادن بر روی تابلو باید با پنبه آغشته به فرمالین تمیز و ضد عفونی کرد. در مواردی که آسیب دیدگی بسیار شدید و زیاد است، شاید لازم شود از فرمالین برای خود نقاشی نیز استفاده گردد. اما این کار را باید به عهده شخص مرمت گر گذاشت تا با استفاده از تجربه خود و یا با آزمایش کردن نقاشی، لزوم استفاده از محلول های آبی را برای نقاشی تشخیص دهد. پشت نقاشی را نیز باید بررسی کرد و در صورت لزوم </w:t>
            </w:r>
            <w:r>
              <w:rPr>
                <w:rFonts w:cs="B Lotus" w:hint="cs"/>
                <w:sz w:val="28"/>
                <w:szCs w:val="28"/>
                <w:rtl/>
                <w:lang w:bidi="fa-IR"/>
              </w:rPr>
              <w:lastRenderedPageBreak/>
              <w:t xml:space="preserve">با استفاده از یک قارچ زدای غیر فرّار مثل  سانتوبریت  یا توپان </w:t>
            </w:r>
            <w:proofErr w:type="spellStart"/>
            <w:r>
              <w:rPr>
                <w:rFonts w:cs="B Lotus"/>
                <w:sz w:val="28"/>
                <w:szCs w:val="28"/>
                <w:lang w:bidi="fa-IR"/>
              </w:rPr>
              <w:t>ws</w:t>
            </w:r>
            <w:proofErr w:type="spellEnd"/>
            <w:r>
              <w:rPr>
                <w:rFonts w:cs="B Lotus" w:hint="cs"/>
                <w:sz w:val="28"/>
                <w:szCs w:val="28"/>
                <w:rtl/>
                <w:lang w:bidi="fa-IR"/>
              </w:rPr>
              <w:t xml:space="preserve">آن را در مقابل رشد کپک ها مقاوم نمود. </w:t>
            </w:r>
            <w:bookmarkStart w:id="0" w:name="_GoBack"/>
            <w:bookmarkEnd w:id="0"/>
          </w:p>
          <w:p w:rsidR="00886FBD" w:rsidRDefault="00886FBD" w:rsidP="00886FBD">
            <w:pPr>
              <w:pStyle w:val="ListParagraph"/>
              <w:bidi/>
              <w:jc w:val="both"/>
              <w:rPr>
                <w:rFonts w:cs="B Lotus"/>
                <w:sz w:val="28"/>
                <w:szCs w:val="28"/>
                <w:rtl/>
                <w:lang w:bidi="fa-IR"/>
              </w:rPr>
            </w:pPr>
          </w:p>
          <w:p w:rsidR="00886FBD" w:rsidRDefault="00886FBD" w:rsidP="00886FBD">
            <w:pPr>
              <w:pStyle w:val="ListParagraph"/>
              <w:bidi/>
              <w:jc w:val="both"/>
              <w:rPr>
                <w:rFonts w:cs="B Lotus"/>
                <w:sz w:val="28"/>
                <w:szCs w:val="28"/>
                <w:rtl/>
                <w:lang w:bidi="fa-IR"/>
              </w:rPr>
            </w:pPr>
            <w:r>
              <w:rPr>
                <w:rFonts w:cs="B Lotus" w:hint="cs"/>
                <w:sz w:val="28"/>
                <w:szCs w:val="28"/>
                <w:rtl/>
                <w:lang w:bidi="fa-IR"/>
              </w:rPr>
              <w:t xml:space="preserve">کاغذ </w:t>
            </w:r>
          </w:p>
          <w:p w:rsidR="00886FBD" w:rsidRDefault="00886FBD" w:rsidP="00886FBD">
            <w:pPr>
              <w:pStyle w:val="ListParagraph"/>
              <w:bidi/>
              <w:jc w:val="both"/>
              <w:rPr>
                <w:rFonts w:cs="B Lotus"/>
                <w:sz w:val="28"/>
                <w:szCs w:val="28"/>
                <w:rtl/>
                <w:lang w:bidi="fa-IR"/>
              </w:rPr>
            </w:pPr>
            <w:r>
              <w:rPr>
                <w:rFonts w:cs="B Lotus" w:hint="cs"/>
                <w:sz w:val="28"/>
                <w:szCs w:val="28"/>
                <w:rtl/>
                <w:lang w:bidi="fa-IR"/>
              </w:rPr>
              <w:t xml:space="preserve">اسیدیته در کاغذ </w:t>
            </w:r>
          </w:p>
          <w:p w:rsidR="00886FBD" w:rsidRDefault="00886FBD" w:rsidP="00886FBD">
            <w:pPr>
              <w:pStyle w:val="ListParagraph"/>
              <w:bidi/>
              <w:jc w:val="both"/>
              <w:rPr>
                <w:rFonts w:cs="B Lotus"/>
                <w:sz w:val="28"/>
                <w:szCs w:val="28"/>
                <w:rtl/>
                <w:lang w:bidi="fa-IR"/>
              </w:rPr>
            </w:pPr>
            <w:r>
              <w:rPr>
                <w:rFonts w:cs="B Lotus" w:hint="cs"/>
                <w:sz w:val="28"/>
                <w:szCs w:val="28"/>
                <w:rtl/>
                <w:lang w:bidi="fa-IR"/>
              </w:rPr>
              <w:t>گرچه ثبات و پایداری کاغذ بستگی زیادی به مواد خامی دارد که در ساختن آن به کار گرفته شده است، لیکن با پیدایش اسید در کاغذ، دوام آن شدیداً به خطر می</w:t>
            </w:r>
            <w:r>
              <w:rPr>
                <w:rFonts w:cs="B Lotus"/>
                <w:sz w:val="28"/>
                <w:szCs w:val="28"/>
                <w:rtl/>
                <w:lang w:bidi="fa-IR"/>
              </w:rPr>
              <w:softHyphen/>
            </w:r>
            <w:r>
              <w:rPr>
                <w:rFonts w:cs="B Lotus" w:hint="cs"/>
                <w:sz w:val="28"/>
                <w:szCs w:val="28"/>
                <w:rtl/>
                <w:lang w:bidi="fa-IR"/>
              </w:rPr>
              <w:t>افتد، زیرا با هیدرولیز سلولز استحکام مکانیکی  کاغذ کاهش می</w:t>
            </w:r>
            <w:r>
              <w:rPr>
                <w:rFonts w:cs="B Lotus"/>
                <w:sz w:val="28"/>
                <w:szCs w:val="28"/>
                <w:rtl/>
                <w:lang w:bidi="fa-IR"/>
              </w:rPr>
              <w:softHyphen/>
            </w:r>
            <w:r>
              <w:rPr>
                <w:rFonts w:cs="B Lotus" w:hint="cs"/>
                <w:sz w:val="28"/>
                <w:szCs w:val="28"/>
                <w:rtl/>
                <w:lang w:bidi="fa-IR"/>
              </w:rPr>
              <w:t>یابد. خاصیت اسیدی یا در هنگام ساخت کاغذ و یا در طی زمان در آن به وجود می</w:t>
            </w:r>
            <w:r>
              <w:rPr>
                <w:rFonts w:cs="B Lotus"/>
                <w:sz w:val="28"/>
                <w:szCs w:val="28"/>
                <w:rtl/>
                <w:lang w:bidi="fa-IR"/>
              </w:rPr>
              <w:softHyphen/>
            </w:r>
            <w:r>
              <w:rPr>
                <w:rFonts w:cs="B Lotus" w:hint="cs"/>
                <w:sz w:val="28"/>
                <w:szCs w:val="28"/>
                <w:rtl/>
                <w:lang w:bidi="fa-IR"/>
              </w:rPr>
              <w:t>آید. مثلاً زاج که ماده ای است اسیدی برای آهار زدن کاغذ مصرف می</w:t>
            </w:r>
            <w:r>
              <w:rPr>
                <w:rFonts w:cs="B Lotus"/>
                <w:sz w:val="28"/>
                <w:szCs w:val="28"/>
                <w:rtl/>
                <w:lang w:bidi="fa-IR"/>
              </w:rPr>
              <w:softHyphen/>
            </w:r>
            <w:r>
              <w:rPr>
                <w:rFonts w:cs="B Lotus" w:hint="cs"/>
                <w:sz w:val="28"/>
                <w:szCs w:val="28"/>
                <w:rtl/>
                <w:lang w:bidi="fa-IR"/>
              </w:rPr>
              <w:t xml:space="preserve">شود. یا در صورتی که مقداری از مواد سفید کننده در کاغذ باقی بماند با عث پوسیدگی در اثر اسید خواهد شد. از طرف دیگر، کاغذ هم مثل چرم دباغی شده با مواد گیاهی در برابر گاز انیدرید سولفور حساسیت دارد و در محیط های صنعتی مقدار زیادی از این گاز را به خود می گیرد که در مجاورت مقادیر جزئی فلزات سنگین، خصوصاً آهن و مس ، به اسید سولفوریک تبدیل خواهد شد. با اندازه گیری </w:t>
            </w:r>
            <w:r>
              <w:rPr>
                <w:rFonts w:cs="B Lotus"/>
                <w:sz w:val="28"/>
                <w:szCs w:val="28"/>
                <w:lang w:bidi="fa-IR"/>
              </w:rPr>
              <w:t>PH</w:t>
            </w:r>
            <w:r>
              <w:rPr>
                <w:rFonts w:cs="B Lotus" w:hint="cs"/>
                <w:sz w:val="28"/>
                <w:szCs w:val="28"/>
                <w:rtl/>
                <w:lang w:bidi="fa-IR"/>
              </w:rPr>
              <w:t xml:space="preserve">کاغذ، مقدار خاصیت اسیدی آن معلوم می شود. این سنجش یا با روش عصاره گرفتن </w:t>
            </w:r>
            <w:r>
              <w:rPr>
                <w:rFonts w:cs="B Lotus"/>
                <w:sz w:val="28"/>
                <w:szCs w:val="28"/>
                <w:lang w:bidi="fa-IR"/>
              </w:rPr>
              <w:t>TA PPI</w:t>
            </w:r>
            <w:r>
              <w:rPr>
                <w:rFonts w:cs="B Lotus" w:hint="cs"/>
                <w:sz w:val="28"/>
                <w:szCs w:val="28"/>
                <w:rtl/>
                <w:lang w:bidi="fa-IR"/>
              </w:rPr>
              <w:t xml:space="preserve">استاندارد و یا با استفاده از الکترود مخصوص انجام می شود. اگر </w:t>
            </w:r>
            <w:r>
              <w:rPr>
                <w:rFonts w:cs="B Lotus"/>
                <w:sz w:val="28"/>
                <w:szCs w:val="28"/>
                <w:lang w:bidi="fa-IR"/>
              </w:rPr>
              <w:t>PH</w:t>
            </w:r>
            <w:r>
              <w:rPr>
                <w:rFonts w:cs="B Lotus" w:hint="cs"/>
                <w:sz w:val="28"/>
                <w:szCs w:val="28"/>
                <w:rtl/>
                <w:lang w:bidi="fa-IR"/>
              </w:rPr>
              <w:t xml:space="preserve">کمتر از 5/5 باشد. باید حتمن اسیدیته کاغذ را از بین برد، زیرا در غیر این صورت دوام کاغذ به خطر می افتد. </w:t>
            </w:r>
          </w:p>
          <w:p w:rsidR="00886FBD" w:rsidRDefault="00886FBD" w:rsidP="00886FBD">
            <w:pPr>
              <w:pStyle w:val="ListParagraph"/>
              <w:bidi/>
              <w:jc w:val="both"/>
              <w:rPr>
                <w:rFonts w:cs="B Lotus"/>
                <w:sz w:val="28"/>
                <w:szCs w:val="28"/>
                <w:rtl/>
                <w:lang w:bidi="fa-IR"/>
              </w:rPr>
            </w:pPr>
          </w:p>
          <w:p w:rsidR="00886FBD" w:rsidRDefault="00886FBD" w:rsidP="00886FBD">
            <w:pPr>
              <w:pStyle w:val="ListParagraph"/>
              <w:bidi/>
              <w:jc w:val="both"/>
              <w:rPr>
                <w:rFonts w:cs="B Lotus"/>
                <w:sz w:val="28"/>
                <w:szCs w:val="28"/>
                <w:rtl/>
                <w:lang w:bidi="fa-IR"/>
              </w:rPr>
            </w:pPr>
            <w:r>
              <w:rPr>
                <w:rFonts w:cs="B Lotus" w:hint="cs"/>
                <w:sz w:val="28"/>
                <w:szCs w:val="28"/>
                <w:rtl/>
                <w:lang w:bidi="fa-IR"/>
              </w:rPr>
              <w:t xml:space="preserve">اسید زدایی کاغذ </w:t>
            </w:r>
          </w:p>
          <w:p w:rsidR="00886FBD" w:rsidRDefault="00886FBD" w:rsidP="00886FBD">
            <w:pPr>
              <w:pStyle w:val="ListParagraph"/>
              <w:bidi/>
              <w:jc w:val="both"/>
              <w:rPr>
                <w:rFonts w:cs="B Lotus"/>
                <w:sz w:val="28"/>
                <w:szCs w:val="28"/>
                <w:rtl/>
                <w:lang w:bidi="fa-IR"/>
              </w:rPr>
            </w:pPr>
            <w:r>
              <w:rPr>
                <w:rFonts w:cs="B Lotus" w:hint="cs"/>
                <w:sz w:val="28"/>
                <w:szCs w:val="28"/>
                <w:rtl/>
                <w:lang w:bidi="fa-IR"/>
              </w:rPr>
              <w:t>آسان ترین طریقه اسید زدایی کاغذ ، روشی است که در طی آن ابتدا برای خنثی کردن اسید موجود در کاغذ از یک قلیای ضعیف استفاده کرده، و سپس همین قلیای موجود را به ترکیبی تبدیل می</w:t>
            </w:r>
            <w:r>
              <w:rPr>
                <w:rFonts w:cs="B Lotus"/>
                <w:sz w:val="28"/>
                <w:szCs w:val="28"/>
                <w:rtl/>
                <w:lang w:bidi="fa-IR"/>
              </w:rPr>
              <w:softHyphen/>
            </w:r>
            <w:r>
              <w:rPr>
                <w:rFonts w:cs="B Lotus" w:hint="cs"/>
                <w:sz w:val="28"/>
                <w:szCs w:val="28"/>
                <w:rtl/>
                <w:lang w:bidi="fa-IR"/>
              </w:rPr>
              <w:t>کنند که در الیاف کاغذ باقی مانده و نقش بافر ( ماده ای است که می</w:t>
            </w:r>
            <w:r>
              <w:rPr>
                <w:rFonts w:cs="B Lotus"/>
                <w:sz w:val="28"/>
                <w:szCs w:val="28"/>
                <w:rtl/>
                <w:lang w:bidi="fa-IR"/>
              </w:rPr>
              <w:softHyphen/>
            </w:r>
            <w:r>
              <w:rPr>
                <w:rFonts w:cs="B Lotus" w:hint="cs"/>
                <w:sz w:val="28"/>
                <w:szCs w:val="28"/>
                <w:rtl/>
                <w:lang w:bidi="fa-IR"/>
              </w:rPr>
              <w:t>تواند هم اسید ها و هم بازها را خنثی نموده و در نتیجه اسیدیته و یا خاصیت قلیایی اولیه محلول را حفظ نماید) را در در جذب اسیدی که احتمالاً بر اثر گاز انیدرید سولفور و هوا در کاغذ ایجاد خواهد شد، بازی می نماید. عمل خنثی سازی اسیدیته کاغذ، باید با دقت و کنترل کامل صورت پذیرد ، زیرا در غیر اینصورت  اگر</w:t>
            </w:r>
            <w:r>
              <w:rPr>
                <w:rFonts w:cs="B Lotus"/>
                <w:sz w:val="28"/>
                <w:szCs w:val="28"/>
                <w:lang w:bidi="fa-IR"/>
              </w:rPr>
              <w:t>PH</w:t>
            </w:r>
            <w:r>
              <w:rPr>
                <w:rFonts w:cs="B Lotus" w:hint="cs"/>
                <w:sz w:val="28"/>
                <w:szCs w:val="28"/>
                <w:rtl/>
                <w:lang w:bidi="fa-IR"/>
              </w:rPr>
              <w:t xml:space="preserve"> </w:t>
            </w:r>
            <w:r>
              <w:rPr>
                <w:rFonts w:cs="B Lotus"/>
                <w:sz w:val="28"/>
                <w:szCs w:val="28"/>
                <w:lang w:bidi="fa-IR"/>
              </w:rPr>
              <w:t xml:space="preserve"> </w:t>
            </w:r>
            <w:r>
              <w:rPr>
                <w:rFonts w:cs="B Lotus" w:hint="cs"/>
                <w:sz w:val="28"/>
                <w:szCs w:val="28"/>
                <w:rtl/>
                <w:lang w:bidi="fa-IR"/>
              </w:rPr>
              <w:t>به بالاتر از 9 برسد، خطر اکسایش سلولز تحت تأثیر شرایط قلیایی وجود خواهد داشت. روش ساده ای برای این مشکل پیشنهاد می</w:t>
            </w:r>
            <w:r>
              <w:rPr>
                <w:rFonts w:cs="B Lotus"/>
                <w:sz w:val="28"/>
                <w:szCs w:val="28"/>
                <w:rtl/>
                <w:lang w:bidi="fa-IR"/>
              </w:rPr>
              <w:softHyphen/>
            </w:r>
            <w:r>
              <w:rPr>
                <w:rFonts w:cs="B Lotus" w:hint="cs"/>
                <w:sz w:val="28"/>
                <w:szCs w:val="28"/>
                <w:rtl/>
                <w:lang w:bidi="fa-IR"/>
              </w:rPr>
              <w:t xml:space="preserve">شود. ابتدا کاغذ را به مدت 20 دقیقه در محلول آب آهک اشباع شده ( هیدروکسید کلسیم) و با غلظت حدود 15%می گذراند تا اسید موجود خنثی شده و مقداری از آهک به صورت آزاد در کاغذ باقی بماند . بعد کاغذ را 20 دقیقه دیگر در محلول بی کربنات کلسیم ( غلضت حدود </w:t>
            </w:r>
            <w:r>
              <w:rPr>
                <w:rFonts w:cs="B Lotus" w:hint="cs"/>
                <w:sz w:val="28"/>
                <w:szCs w:val="28"/>
                <w:rtl/>
                <w:lang w:bidi="fa-IR"/>
              </w:rPr>
              <w:lastRenderedPageBreak/>
              <w:t>2% درصد) قرار می دهند و در نتیجه این عمل، آهک موجود در کاغذ به کربنات کلسیم (گچ )تبدیل می</w:t>
            </w:r>
            <w:r>
              <w:rPr>
                <w:rFonts w:cs="Times New Roman"/>
                <w:sz w:val="28"/>
                <w:szCs w:val="28"/>
                <w:rtl/>
                <w:lang w:bidi="fa-IR"/>
              </w:rPr>
              <w:softHyphen/>
            </w:r>
            <w:r>
              <w:rPr>
                <w:rFonts w:cs="B Lotus" w:hint="cs"/>
                <w:sz w:val="28"/>
                <w:szCs w:val="28"/>
                <w:rtl/>
                <w:lang w:bidi="fa-IR"/>
              </w:rPr>
              <w:t xml:space="preserve">شود، که همانند رسوب نرمی در الیاف کاغذ باقی مانده و به صورت یک بافر محافظ عمل می نماید. روش دیگری نیز وجود دارد که روش آبی یا تَر نامیده می شود. که در طی آن کاغذ در محلول 2% قرار داده می شود که با پاشیدن محلول به آن استفاده می شود. این روش در مورد اسناد و مدارک خطی که جوهر استفاده شده در آنها در آب حل می شود، کاربرد ندارد. در این موارد باید از روش های غیر آبی استفاده نمود . </w:t>
            </w:r>
          </w:p>
          <w:p w:rsidR="00886FBD" w:rsidRDefault="00886FBD" w:rsidP="00886FBD">
            <w:pPr>
              <w:pStyle w:val="ListParagraph"/>
              <w:bidi/>
              <w:jc w:val="both"/>
              <w:rPr>
                <w:rFonts w:cs="B Lotus"/>
                <w:sz w:val="28"/>
                <w:szCs w:val="28"/>
                <w:rtl/>
                <w:lang w:bidi="fa-IR"/>
              </w:rPr>
            </w:pPr>
            <w:r>
              <w:rPr>
                <w:rFonts w:cs="B Lotus" w:hint="cs"/>
                <w:sz w:val="28"/>
                <w:szCs w:val="28"/>
                <w:rtl/>
                <w:lang w:bidi="fa-IR"/>
              </w:rPr>
              <w:t>اسمیت روش دیگری را برای اسید زدایی غیر آبی کاغذ پیشنهاد کرده است. در این روش کاغذ را با محلول 5 درصد متو کسید منیزیم در الکل متیلیک اسید زدایی نموده و سپس آن را آویزان می</w:t>
            </w:r>
            <w:r>
              <w:rPr>
                <w:rFonts w:cs="B Lotus"/>
                <w:sz w:val="28"/>
                <w:szCs w:val="28"/>
                <w:rtl/>
                <w:lang w:bidi="fa-IR"/>
              </w:rPr>
              <w:softHyphen/>
            </w:r>
            <w:r>
              <w:rPr>
                <w:rFonts w:cs="B Lotus" w:hint="cs"/>
                <w:sz w:val="28"/>
                <w:szCs w:val="28"/>
                <w:rtl/>
                <w:lang w:bidi="fa-IR"/>
              </w:rPr>
              <w:t>کنند تا خشک شود. در این روش متوکسید منیزیم با رطوبت موجود در کاغذ ترکیب شده و هیدروکسید منیزیم که ماده ای است اسید زا تولید می شود . در مرحله خشک شدن ، گاز کربنیک هوا اضافه هیدرو کسید منیزیم را به کربنات منیزیم تبدیل می</w:t>
            </w:r>
            <w:r>
              <w:rPr>
                <w:rFonts w:cs="B Lotus"/>
                <w:sz w:val="28"/>
                <w:szCs w:val="28"/>
                <w:rtl/>
                <w:lang w:bidi="fa-IR"/>
              </w:rPr>
              <w:softHyphen/>
            </w:r>
            <w:r>
              <w:rPr>
                <w:rFonts w:cs="B Lotus" w:hint="cs"/>
                <w:sz w:val="28"/>
                <w:szCs w:val="28"/>
                <w:rtl/>
                <w:lang w:bidi="fa-IR"/>
              </w:rPr>
              <w:t xml:space="preserve">کند و </w:t>
            </w:r>
            <w:r>
              <w:rPr>
                <w:rFonts w:cs="B Lotus"/>
                <w:sz w:val="28"/>
                <w:szCs w:val="28"/>
                <w:lang w:bidi="fa-IR"/>
              </w:rPr>
              <w:t xml:space="preserve"> PH </w:t>
            </w:r>
            <w:r>
              <w:rPr>
                <w:rFonts w:cs="B Lotus" w:hint="cs"/>
                <w:sz w:val="28"/>
                <w:szCs w:val="28"/>
                <w:rtl/>
                <w:lang w:bidi="fa-IR"/>
              </w:rPr>
              <w:t>نهایی را به حدود 8 می رسد.</w:t>
            </w:r>
          </w:p>
          <w:p w:rsidR="00886FBD" w:rsidRDefault="00886FBD" w:rsidP="00886FBD">
            <w:pPr>
              <w:pStyle w:val="ListParagraph"/>
              <w:bidi/>
              <w:jc w:val="both"/>
              <w:rPr>
                <w:rFonts w:cs="B Lotus"/>
                <w:sz w:val="28"/>
                <w:szCs w:val="28"/>
                <w:rtl/>
                <w:lang w:bidi="fa-IR"/>
              </w:rPr>
            </w:pPr>
            <w:r>
              <w:rPr>
                <w:rFonts w:cs="B Lotus" w:hint="cs"/>
                <w:sz w:val="28"/>
                <w:szCs w:val="28"/>
                <w:rtl/>
                <w:lang w:bidi="fa-IR"/>
              </w:rPr>
              <w:t xml:space="preserve"> روش دیگر برای اسید زدایی کتب در محیط گازی پیشنهاد شده است. در این روش در لابه لای صفحات کتاب، ورقه های زرورق آغشته به کربنات سیکلو هگزیل آمین قرار می دهند و در صورتی که اسناد خطی بسیار ضعیف و شکننده باشند، کیسه های کوچک محتوی کربنات سیکلو هگزیل آمین را در داخل جعبه اسناد جای می دهند. ماده اسید زای این ترکیب آمین است که به صورت بخار از آن خارج می شود. در ارتباط با سودمندی دراز مدت این روش اسید زدایی و همچنین خطرات ناشی از سمی بودن بخار  تردیدهایی ابراز شده است. </w:t>
            </w:r>
          </w:p>
          <w:p w:rsidR="00886FBD" w:rsidRDefault="00886FBD" w:rsidP="00886FBD">
            <w:pPr>
              <w:pStyle w:val="ListParagraph"/>
              <w:bidi/>
              <w:jc w:val="both"/>
              <w:rPr>
                <w:rFonts w:cs="B Lotus"/>
                <w:sz w:val="28"/>
                <w:szCs w:val="28"/>
                <w:rtl/>
                <w:lang w:bidi="fa-IR"/>
              </w:rPr>
            </w:pPr>
            <w:r>
              <w:rPr>
                <w:rFonts w:cs="B Lotus" w:hint="cs"/>
                <w:sz w:val="28"/>
                <w:szCs w:val="28"/>
                <w:rtl/>
                <w:lang w:bidi="fa-IR"/>
              </w:rPr>
              <w:t>رطوبت، کپک، و حنایی شدن</w:t>
            </w:r>
          </w:p>
          <w:p w:rsidR="00886FBD" w:rsidRDefault="00886FBD" w:rsidP="00886FBD">
            <w:pPr>
              <w:pStyle w:val="ListParagraph"/>
              <w:bidi/>
              <w:jc w:val="both"/>
              <w:rPr>
                <w:rFonts w:cs="B Lotus"/>
                <w:sz w:val="28"/>
                <w:szCs w:val="28"/>
                <w:rtl/>
                <w:lang w:bidi="fa-IR"/>
              </w:rPr>
            </w:pPr>
            <w:r>
              <w:rPr>
                <w:rFonts w:cs="B Lotus" w:hint="cs"/>
                <w:sz w:val="28"/>
                <w:szCs w:val="28"/>
                <w:rtl/>
                <w:lang w:bidi="fa-IR"/>
              </w:rPr>
              <w:t>کنترل رطوبت نسبی، در فضا هایی که کتب و اشیاء کاغذی دیگر نگاهداری می شوند ، اهمیت زیادی دارد ، زیرا کاغذ ماده ای رطوبت</w:t>
            </w:r>
            <w:r>
              <w:rPr>
                <w:rFonts w:cs="B Lotus"/>
                <w:sz w:val="28"/>
                <w:szCs w:val="28"/>
                <w:rtl/>
                <w:lang w:bidi="fa-IR"/>
              </w:rPr>
              <w:softHyphen/>
            </w:r>
            <w:r>
              <w:rPr>
                <w:rFonts w:cs="B Lotus" w:hint="cs"/>
                <w:sz w:val="28"/>
                <w:szCs w:val="28"/>
                <w:rtl/>
                <w:lang w:bidi="fa-IR"/>
              </w:rPr>
              <w:t>گیر است، یعنی رطوبت هوا را جذب می کند. رطوبت زیاد بافت کاغذ را سست و شرایط لازم برای رشد میکرو ارگانیزم هایی را که باعث فساد آهار کاغذ و لکه لکه شدن آن می شوند، فراهم می</w:t>
            </w:r>
            <w:r>
              <w:rPr>
                <w:rFonts w:cs="B Lotus"/>
                <w:sz w:val="28"/>
                <w:szCs w:val="28"/>
                <w:rtl/>
                <w:lang w:bidi="fa-IR"/>
              </w:rPr>
              <w:softHyphen/>
            </w:r>
            <w:r>
              <w:rPr>
                <w:rFonts w:cs="B Lotus" w:hint="cs"/>
                <w:sz w:val="28"/>
                <w:szCs w:val="28"/>
                <w:rtl/>
                <w:lang w:bidi="fa-IR"/>
              </w:rPr>
              <w:t>کند . اهمیت بسیار زیاد کنترل رطوبت را می</w:t>
            </w:r>
            <w:r>
              <w:rPr>
                <w:rFonts w:cs="B Lotus"/>
                <w:sz w:val="28"/>
                <w:szCs w:val="28"/>
                <w:rtl/>
                <w:lang w:bidi="fa-IR"/>
              </w:rPr>
              <w:softHyphen/>
            </w:r>
            <w:r>
              <w:rPr>
                <w:rFonts w:cs="B Lotus" w:hint="cs"/>
                <w:sz w:val="28"/>
                <w:szCs w:val="28"/>
                <w:rtl/>
                <w:lang w:bidi="fa-IR"/>
              </w:rPr>
              <w:t xml:space="preserve">توان از سنجشی که در کتابخانه موزه بریتانیا و در ارتباط با یک چهارم قفسه های کتاب صورت پذیرفت، درک نمود .در این سنجش مشخص گردید، هنگامی که رطوبت نسبی هوا از 57 درصد به 63 درصددر دمای 16 درجه سانتیگراد افزایش یافت 000/20 پوند آب توسط یک هزار تن کتاب جذب گردید . برای جلوگیری از پوسیدگی، کتب و اشیاء کاغذی باید تحت شرایط جوی ثابت و پایدار ، مثلاً 60 درصد رطوبت نسبی و دمای 16 درجه سانتیگراد ، نگاهداری شوند.  </w:t>
            </w:r>
          </w:p>
          <w:p w:rsidR="00886FBD" w:rsidRDefault="00886FBD" w:rsidP="00886FBD">
            <w:pPr>
              <w:pStyle w:val="ListParagraph"/>
              <w:bidi/>
              <w:jc w:val="both"/>
              <w:rPr>
                <w:rFonts w:cs="B Lotus"/>
                <w:sz w:val="28"/>
                <w:szCs w:val="28"/>
                <w:rtl/>
                <w:lang w:bidi="fa-IR"/>
              </w:rPr>
            </w:pPr>
          </w:p>
          <w:p w:rsidR="00886FBD" w:rsidRDefault="00886FBD" w:rsidP="00886FBD">
            <w:pPr>
              <w:pStyle w:val="ListParagraph"/>
              <w:bidi/>
              <w:jc w:val="both"/>
              <w:rPr>
                <w:rFonts w:cs="B Lotus"/>
                <w:sz w:val="28"/>
                <w:szCs w:val="28"/>
                <w:rtl/>
                <w:lang w:bidi="fa-IR"/>
              </w:rPr>
            </w:pPr>
          </w:p>
          <w:p w:rsidR="00886FBD" w:rsidRDefault="00886FBD" w:rsidP="00886FBD">
            <w:pPr>
              <w:pStyle w:val="ListParagraph"/>
              <w:bidi/>
              <w:jc w:val="both"/>
              <w:rPr>
                <w:rFonts w:cs="B Lotus"/>
                <w:sz w:val="28"/>
                <w:szCs w:val="28"/>
                <w:rtl/>
                <w:lang w:bidi="fa-IR"/>
              </w:rPr>
            </w:pPr>
          </w:p>
          <w:p w:rsidR="00810217" w:rsidRDefault="00810217" w:rsidP="00810217">
            <w:pPr>
              <w:shd w:val="clear" w:color="auto" w:fill="FFFFFF"/>
              <w:spacing w:before="100" w:beforeAutospacing="1"/>
              <w:ind w:left="360"/>
              <w:jc w:val="both"/>
              <w:rPr>
                <w:rFonts w:ascii="IRANSansWeb" w:eastAsia="Times New Roman" w:hAnsi="IRANSansWeb" w:cs="B Lotus"/>
                <w:color w:val="353C41"/>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tc>
      </w:tr>
    </w:tbl>
    <w:p w:rsidR="00DE0610" w:rsidRPr="006030E2" w:rsidRDefault="00DE0610" w:rsidP="006030E2">
      <w:pPr>
        <w:jc w:val="both"/>
        <w:rPr>
          <w:rFonts w:cs="B Lotus"/>
          <w:sz w:val="28"/>
          <w:szCs w:val="28"/>
        </w:rPr>
      </w:pPr>
    </w:p>
    <w:sectPr w:rsidR="00DE0610" w:rsidRPr="006030E2" w:rsidSect="00872C72">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2C" w:rsidRDefault="0026702C" w:rsidP="00E8313F">
      <w:pPr>
        <w:spacing w:after="0" w:line="240" w:lineRule="auto"/>
      </w:pPr>
      <w:r>
        <w:separator/>
      </w:r>
    </w:p>
  </w:endnote>
  <w:endnote w:type="continuationSeparator" w:id="0">
    <w:p w:rsidR="0026702C" w:rsidRDefault="0026702C"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IRANSansWeb">
    <w:altName w:val="Times New Roman"/>
    <w:panose1 w:val="00000000000000000000"/>
    <w:charset w:val="00"/>
    <w:family w:val="roman"/>
    <w:notTrueType/>
    <w:pitch w:val="default"/>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2C" w:rsidRDefault="0026702C" w:rsidP="00E8313F">
      <w:pPr>
        <w:spacing w:after="0" w:line="240" w:lineRule="auto"/>
      </w:pPr>
      <w:r>
        <w:separator/>
      </w:r>
    </w:p>
  </w:footnote>
  <w:footnote w:type="continuationSeparator" w:id="0">
    <w:p w:rsidR="0026702C" w:rsidRDefault="0026702C"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6114"/>
    <w:multiLevelType w:val="hybridMultilevel"/>
    <w:tmpl w:val="AC7E1428"/>
    <w:lvl w:ilvl="0" w:tplc="7D12BB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1106A7"/>
    <w:multiLevelType w:val="hybridMultilevel"/>
    <w:tmpl w:val="BE9287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A293095"/>
    <w:multiLevelType w:val="hybridMultilevel"/>
    <w:tmpl w:val="C2FCFA54"/>
    <w:lvl w:ilvl="0" w:tplc="C068D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1A683D"/>
    <w:rsid w:val="001D7378"/>
    <w:rsid w:val="001F105E"/>
    <w:rsid w:val="00216975"/>
    <w:rsid w:val="0026702C"/>
    <w:rsid w:val="004E75AB"/>
    <w:rsid w:val="006030E2"/>
    <w:rsid w:val="006146A7"/>
    <w:rsid w:val="00656681"/>
    <w:rsid w:val="00810217"/>
    <w:rsid w:val="00872C72"/>
    <w:rsid w:val="00876485"/>
    <w:rsid w:val="00886FBD"/>
    <w:rsid w:val="00A637A9"/>
    <w:rsid w:val="00AA3124"/>
    <w:rsid w:val="00B10C77"/>
    <w:rsid w:val="00C40283"/>
    <w:rsid w:val="00DE0610"/>
    <w:rsid w:val="00E8313F"/>
    <w:rsid w:val="00EB7F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NormalWeb">
    <w:name w:val="Normal (Web)"/>
    <w:basedOn w:val="Normal"/>
    <w:uiPriority w:val="99"/>
    <w:unhideWhenUsed/>
    <w:rsid w:val="006030E2"/>
    <w:pPr>
      <w:bidi w:val="0"/>
      <w:spacing w:before="100" w:beforeAutospacing="1" w:after="100" w:afterAutospacing="1" w:line="240" w:lineRule="auto"/>
    </w:pPr>
    <w:rPr>
      <w:rFonts w:ascii="Times New Roman" w:eastAsia="Times New Roman" w:hAnsi="Times New Roman"/>
      <w:sz w:val="24"/>
      <w:szCs w:val="24"/>
      <w:lang w:bidi="ar-SA"/>
    </w:rPr>
  </w:style>
  <w:style w:type="character" w:styleId="Strong">
    <w:name w:val="Strong"/>
    <w:basedOn w:val="DefaultParagraphFont"/>
    <w:uiPriority w:val="22"/>
    <w:qFormat/>
    <w:rsid w:val="006030E2"/>
    <w:rPr>
      <w:b/>
      <w:bCs/>
    </w:rPr>
  </w:style>
  <w:style w:type="paragraph" w:styleId="ListParagraph">
    <w:name w:val="List Paragraph"/>
    <w:basedOn w:val="Normal"/>
    <w:uiPriority w:val="34"/>
    <w:qFormat/>
    <w:rsid w:val="006030E2"/>
    <w:pPr>
      <w:bidi w:val="0"/>
      <w:ind w:left="720"/>
      <w:contextualSpacing/>
    </w:pPr>
    <w:rPr>
      <w:rFonts w:cstheme="min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asus</cp:lastModifiedBy>
  <cp:revision>8</cp:revision>
  <cp:lastPrinted>2020-03-01T08:49:00Z</cp:lastPrinted>
  <dcterms:created xsi:type="dcterms:W3CDTF">2020-03-01T08:52:00Z</dcterms:created>
  <dcterms:modified xsi:type="dcterms:W3CDTF">2020-05-02T08:43:00Z</dcterms:modified>
</cp:coreProperties>
</file>