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B1B" w:rsidRPr="00736B1B" w:rsidRDefault="00736B1B" w:rsidP="00736B1B">
      <w:pPr>
        <w:spacing w:after="0" w:line="312" w:lineRule="atLeast"/>
        <w:jc w:val="right"/>
        <w:textAlignment w:val="baseline"/>
        <w:outlineLvl w:val="0"/>
        <w:rPr>
          <w:rFonts w:ascii="Helvetica" w:eastAsia="Times New Roman" w:hAnsi="Helvetica" w:cs="Helvetica"/>
          <w:b/>
          <w:bCs/>
          <w:caps/>
          <w:spacing w:val="8"/>
          <w:kern w:val="36"/>
          <w:sz w:val="39"/>
          <w:szCs w:val="39"/>
        </w:rPr>
      </w:pPr>
      <w:r w:rsidRPr="00736B1B">
        <w:rPr>
          <w:rFonts w:ascii="Helvetica" w:eastAsia="Times New Roman" w:hAnsi="Helvetica" w:cs="Helvetica"/>
          <w:b/>
          <w:bCs/>
          <w:caps/>
          <w:spacing w:val="8"/>
          <w:kern w:val="36"/>
          <w:sz w:val="39"/>
          <w:szCs w:val="39"/>
          <w:rtl/>
        </w:rPr>
        <w:t xml:space="preserve">همه چیز در مورد رنگ </w:t>
      </w:r>
    </w:p>
    <w:p w:rsidR="00913E0C" w:rsidRPr="00736B1B" w:rsidRDefault="00736B1B" w:rsidP="00913E0C">
      <w:pPr>
        <w:spacing w:after="0" w:line="408" w:lineRule="atLeast"/>
        <w:jc w:val="right"/>
        <w:textAlignment w:val="baseline"/>
        <w:rPr>
          <w:rFonts w:ascii="inherit" w:eastAsia="Times New Roman" w:hAnsi="inherit" w:cs="Times New Roman"/>
          <w:sz w:val="24"/>
          <w:szCs w:val="24"/>
        </w:rPr>
      </w:pPr>
      <w:r w:rsidRPr="00736B1B">
        <w:rPr>
          <w:rFonts w:ascii="inherit" w:eastAsia="Times New Roman" w:hAnsi="inherit" w:cs="Times New Roman" w:hint="cs"/>
          <w:sz w:val="24"/>
          <w:szCs w:val="24"/>
          <w:bdr w:val="none" w:sz="0" w:space="0" w:color="auto" w:frame="1"/>
          <w:rtl/>
          <w:lang w:bidi="fa-IR"/>
        </w:rPr>
        <w:t>مؤلف</w:t>
      </w:r>
      <w:r w:rsidR="00913E0C">
        <w:rPr>
          <w:rFonts w:ascii="inherit" w:eastAsia="Times New Roman" w:hAnsi="inherit" w:cs="Times New Roman" w:hint="cs"/>
          <w:sz w:val="24"/>
          <w:szCs w:val="24"/>
          <w:bdr w:val="none" w:sz="0" w:space="0" w:color="auto" w:frame="1"/>
          <w:rtl/>
          <w:lang w:bidi="fa-IR"/>
        </w:rPr>
        <w:t xml:space="preserve"> : </w:t>
      </w:r>
      <w:hyperlink r:id="rId6" w:history="1">
        <w:r w:rsidR="00913E0C" w:rsidRPr="00736B1B">
          <w:rPr>
            <w:rFonts w:ascii="inherit" w:eastAsia="Times New Roman" w:hAnsi="inherit" w:cs="Times New Roman" w:hint="cs"/>
            <w:color w:val="0000FF"/>
            <w:sz w:val="24"/>
            <w:szCs w:val="24"/>
            <w:u w:val="single"/>
            <w:bdr w:val="none" w:sz="0" w:space="0" w:color="auto" w:frame="1"/>
            <w:rtl/>
            <w:lang w:bidi="fa-IR"/>
          </w:rPr>
          <w:t>محمدرضا معصومی</w:t>
        </w:r>
      </w:hyperlink>
      <w:r w:rsidR="00913E0C" w:rsidRPr="00736B1B">
        <w:rPr>
          <w:rFonts w:ascii="inherit" w:eastAsia="Times New Roman" w:hAnsi="inherit" w:cs="Times New Roman"/>
          <w:sz w:val="24"/>
          <w:szCs w:val="24"/>
        </w:rPr>
        <w:t> </w:t>
      </w:r>
    </w:p>
    <w:p w:rsidR="00736B1B" w:rsidRPr="00736B1B" w:rsidRDefault="00736B1B" w:rsidP="00736B1B">
      <w:pPr>
        <w:spacing w:line="240" w:lineRule="auto"/>
        <w:jc w:val="right"/>
        <w:textAlignment w:val="baseline"/>
        <w:rPr>
          <w:rFonts w:ascii="Times New Roman" w:eastAsia="Times New Roman" w:hAnsi="Times New Roman" w:cs="Times New Roman"/>
          <w:sz w:val="24"/>
          <w:szCs w:val="24"/>
        </w:rPr>
      </w:pPr>
      <w:r w:rsidRPr="00736B1B">
        <w:rPr>
          <w:rFonts w:ascii="Times New Roman" w:eastAsia="Times New Roman" w:hAnsi="Times New Roman" w:cs="Times New Roman"/>
          <w:noProof/>
          <w:sz w:val="24"/>
          <w:szCs w:val="24"/>
        </w:rPr>
        <w:drawing>
          <wp:inline distT="0" distB="0" distL="0" distR="0" wp14:anchorId="703BC447" wp14:editId="19975924">
            <wp:extent cx="3808730" cy="3808730"/>
            <wp:effectExtent l="0" t="0" r="1270" b="1270"/>
            <wp:docPr id="1" name="Picture 1" descr="همه چیز در مورد رنگ – قسمت س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همه چیز در مورد رنگ – قسمت سو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8730" cy="3808730"/>
                    </a:xfrm>
                    <a:prstGeom prst="rect">
                      <a:avLst/>
                    </a:prstGeom>
                    <a:noFill/>
                    <a:ln>
                      <a:noFill/>
                    </a:ln>
                  </pic:spPr>
                </pic:pic>
              </a:graphicData>
            </a:graphic>
          </wp:inline>
        </w:drawing>
      </w:r>
    </w:p>
    <w:p w:rsidR="00736B1B" w:rsidRPr="00736B1B" w:rsidRDefault="00736B1B" w:rsidP="00913E0C">
      <w:pPr>
        <w:shd w:val="clear" w:color="auto" w:fill="FFFFFF"/>
        <w:spacing w:line="408" w:lineRule="atLeast"/>
        <w:jc w:val="right"/>
        <w:textAlignment w:val="baseline"/>
        <w:rPr>
          <w:rFonts w:ascii="Helvetica" w:eastAsia="Times New Roman" w:hAnsi="Helvetica" w:cs="Helvetica"/>
          <w:sz w:val="24"/>
          <w:szCs w:val="24"/>
        </w:rPr>
      </w:pPr>
      <w:r w:rsidRPr="00736B1B">
        <w:rPr>
          <w:rFonts w:ascii="Helvetica" w:eastAsia="Times New Roman" w:hAnsi="Helvetica" w:cs="Helvetica"/>
          <w:sz w:val="24"/>
          <w:szCs w:val="24"/>
        </w:rPr>
        <w:br/>
      </w:r>
      <w:r w:rsidRPr="00736B1B">
        <w:rPr>
          <w:rFonts w:ascii="inherit" w:eastAsia="Times New Roman" w:hAnsi="inherit" w:cs="Helvetica"/>
          <w:b/>
          <w:bCs/>
          <w:sz w:val="27"/>
          <w:szCs w:val="27"/>
          <w:bdr w:val="none" w:sz="0" w:space="0" w:color="auto" w:frame="1"/>
        </w:rPr>
        <w:t> </w:t>
      </w:r>
      <w:r w:rsidR="00913E0C">
        <w:rPr>
          <w:rFonts w:ascii="inherit" w:eastAsia="Times New Roman" w:hAnsi="inherit" w:cs="Helvetica" w:hint="cs"/>
          <w:b/>
          <w:bCs/>
          <w:sz w:val="27"/>
          <w:szCs w:val="27"/>
          <w:bdr w:val="none" w:sz="0" w:space="0" w:color="auto" w:frame="1"/>
          <w:rtl/>
        </w:rPr>
        <w:t xml:space="preserve">  </w:t>
      </w:r>
      <w:r w:rsidRPr="00736B1B">
        <w:rPr>
          <w:rFonts w:ascii="inherit" w:eastAsia="Times New Roman" w:hAnsi="inherit" w:cs="Helvetica"/>
          <w:b/>
          <w:bCs/>
          <w:sz w:val="27"/>
          <w:szCs w:val="27"/>
          <w:bdr w:val="none" w:sz="0" w:space="0" w:color="auto" w:frame="1"/>
          <w:rtl/>
        </w:rPr>
        <w:t>رنگ‌های شفاف و ساکن</w:t>
      </w:r>
      <w:r w:rsidR="00913E0C" w:rsidRPr="00736B1B">
        <w:rPr>
          <w:rFonts w:ascii="inherit" w:eastAsia="Times New Roman" w:hAnsi="inherit" w:cs="Helvetica"/>
          <w:b/>
          <w:bCs/>
          <w:sz w:val="27"/>
          <w:szCs w:val="27"/>
          <w:bdr w:val="none" w:sz="0" w:space="0" w:color="auto" w:frame="1"/>
        </w:rPr>
        <w:t>:</w:t>
      </w:r>
      <w:r w:rsidR="00913E0C">
        <w:rPr>
          <w:rFonts w:ascii="inherit" w:eastAsia="Times New Roman" w:hAnsi="inherit" w:cs="Helvetica" w:hint="cs"/>
          <w:b/>
          <w:bCs/>
          <w:sz w:val="27"/>
          <w:szCs w:val="27"/>
          <w:bdr w:val="none" w:sz="0" w:space="0" w:color="auto" w:frame="1"/>
          <w:rtl/>
        </w:rPr>
        <w:t xml:space="preserve"> </w:t>
      </w:r>
      <w:r w:rsidRPr="00736B1B">
        <w:rPr>
          <w:rFonts w:ascii="inherit" w:eastAsia="Times New Roman" w:hAnsi="inherit" w:cs="Helvetica"/>
          <w:b/>
          <w:bCs/>
          <w:sz w:val="27"/>
          <w:szCs w:val="27"/>
          <w:bdr w:val="none" w:sz="0" w:space="0" w:color="auto" w:frame="1"/>
        </w:rPr>
        <w:t xml:space="preserve"> Serene</w:t>
      </w:r>
      <w:r w:rsidRPr="00736B1B">
        <w:rPr>
          <w:rFonts w:ascii="Helvetica" w:eastAsia="Times New Roman" w:hAnsi="Helvetica" w:cs="Helvetica"/>
          <w:sz w:val="24"/>
          <w:szCs w:val="24"/>
        </w:rPr>
        <w:br/>
      </w:r>
      <w:r w:rsidRPr="00736B1B">
        <w:rPr>
          <w:rFonts w:ascii="Helvetica" w:eastAsia="Times New Roman" w:hAnsi="Helvetica" w:cs="Helvetica"/>
          <w:sz w:val="24"/>
          <w:szCs w:val="24"/>
        </w:rPr>
        <w:br/>
        <w:t>  </w:t>
      </w:r>
      <w:r w:rsidRPr="00736B1B">
        <w:rPr>
          <w:rFonts w:ascii="Helvetica" w:eastAsia="Times New Roman" w:hAnsi="Helvetica" w:cs="Helvetica"/>
          <w:sz w:val="24"/>
          <w:szCs w:val="24"/>
          <w:rtl/>
        </w:rPr>
        <w:t>رنگ‌های این خانوده خصلت‌های متعددی را بازگو می‌کنند. صداقت، آرامش، شفافیت، پاکی، متانت، بی‌ریایی در کنار خنکایی مطلوب از بارزترین آن‌هاست</w:t>
      </w:r>
      <w:r w:rsidR="00913E0C">
        <w:rPr>
          <w:rFonts w:ascii="Helvetica" w:eastAsia="Times New Roman" w:hAnsi="Helvetica" w:cs="Helvetica" w:hint="cs"/>
          <w:sz w:val="24"/>
          <w:szCs w:val="24"/>
          <w:rtl/>
        </w:rPr>
        <w:t xml:space="preserve"> .</w:t>
      </w:r>
      <w:r w:rsidRPr="00736B1B">
        <w:rPr>
          <w:rFonts w:ascii="Helvetica" w:eastAsia="Times New Roman" w:hAnsi="Helvetica" w:cs="Helvetica"/>
          <w:sz w:val="24"/>
          <w:szCs w:val="24"/>
        </w:rPr>
        <w:br/>
      </w:r>
      <w:r w:rsidRPr="00736B1B">
        <w:rPr>
          <w:rFonts w:ascii="Helvetica" w:eastAsia="Times New Roman" w:hAnsi="Helvetica" w:cs="Helvetica"/>
          <w:sz w:val="24"/>
          <w:szCs w:val="24"/>
        </w:rPr>
        <w:br/>
        <w:t> </w:t>
      </w:r>
      <w:r w:rsidRPr="00736B1B">
        <w:rPr>
          <w:rFonts w:ascii="Helvetica" w:eastAsia="Times New Roman" w:hAnsi="Helvetica" w:cs="Helvetica"/>
          <w:sz w:val="24"/>
          <w:szCs w:val="24"/>
          <w:rtl/>
        </w:rPr>
        <w:t>این رنگ‌ها دارای وضوح</w:t>
      </w:r>
      <w:r w:rsidRPr="00736B1B">
        <w:rPr>
          <w:rFonts w:ascii="Helvetica" w:eastAsia="Times New Roman" w:hAnsi="Helvetica" w:cs="Helvetica"/>
          <w:sz w:val="24"/>
          <w:szCs w:val="24"/>
        </w:rPr>
        <w:t xml:space="preserve"> (Opacity) </w:t>
      </w:r>
      <w:r w:rsidRPr="00736B1B">
        <w:rPr>
          <w:rFonts w:ascii="Helvetica" w:eastAsia="Times New Roman" w:hAnsi="Helvetica" w:cs="Helvetica"/>
          <w:sz w:val="24"/>
          <w:szCs w:val="24"/>
          <w:rtl/>
        </w:rPr>
        <w:t>نیمه‌اند و حاصلش شفافیت بالاست، به طوری که هر جسمی در پس جسم دیگر قابل مشاهده است</w:t>
      </w:r>
      <w:r w:rsidR="00913E0C">
        <w:rPr>
          <w:rFonts w:ascii="Helvetica" w:eastAsia="Times New Roman" w:hAnsi="Helvetica" w:cs="Helvetica" w:hint="cs"/>
          <w:sz w:val="24"/>
          <w:szCs w:val="24"/>
          <w:rtl/>
        </w:rPr>
        <w:t xml:space="preserve"> .</w:t>
      </w:r>
      <w:r w:rsidRPr="00736B1B">
        <w:rPr>
          <w:rFonts w:ascii="Helvetica" w:eastAsia="Times New Roman" w:hAnsi="Helvetica" w:cs="Helvetica"/>
          <w:sz w:val="24"/>
          <w:szCs w:val="24"/>
        </w:rPr>
        <w:br/>
      </w:r>
      <w:r w:rsidRPr="00736B1B">
        <w:rPr>
          <w:rFonts w:ascii="Helvetica" w:eastAsia="Times New Roman" w:hAnsi="Helvetica" w:cs="Helvetica"/>
          <w:sz w:val="24"/>
          <w:szCs w:val="24"/>
        </w:rPr>
        <w:br/>
        <w:t> </w:t>
      </w:r>
      <w:r w:rsidRPr="00736B1B">
        <w:rPr>
          <w:rFonts w:ascii="Helvetica" w:eastAsia="Times New Roman" w:hAnsi="Helvetica" w:cs="Helvetica"/>
          <w:sz w:val="24"/>
          <w:szCs w:val="24"/>
          <w:rtl/>
        </w:rPr>
        <w:t>این خانواده از رنگ‌ها آرامشِ همراه با سکوتی را القا می‌کند که احساس مالکیتِ وسیع و دنج بودن جزو جدایی‌ناپذیری این مجموعه است</w:t>
      </w:r>
      <w:r w:rsidR="00913E0C">
        <w:rPr>
          <w:rFonts w:ascii="Helvetica" w:eastAsia="Times New Roman" w:hAnsi="Helvetica" w:cs="Helvetica" w:hint="cs"/>
          <w:sz w:val="24"/>
          <w:szCs w:val="24"/>
          <w:rtl/>
        </w:rPr>
        <w:t xml:space="preserve"> .</w:t>
      </w:r>
      <w:r w:rsidRPr="00736B1B">
        <w:rPr>
          <w:rFonts w:ascii="Helvetica" w:eastAsia="Times New Roman" w:hAnsi="Helvetica" w:cs="Helvetica"/>
          <w:sz w:val="24"/>
          <w:szCs w:val="24"/>
        </w:rPr>
        <w:br/>
      </w:r>
      <w:r w:rsidRPr="00736B1B">
        <w:rPr>
          <w:rFonts w:ascii="Helvetica" w:eastAsia="Times New Roman" w:hAnsi="Helvetica" w:cs="Helvetica"/>
          <w:sz w:val="24"/>
          <w:szCs w:val="24"/>
        </w:rPr>
        <w:br/>
        <w:t> </w:t>
      </w:r>
      <w:r w:rsidRPr="00736B1B">
        <w:rPr>
          <w:rFonts w:ascii="Helvetica" w:eastAsia="Times New Roman" w:hAnsi="Helvetica" w:cs="Helvetica"/>
          <w:sz w:val="24"/>
          <w:szCs w:val="24"/>
          <w:rtl/>
        </w:rPr>
        <w:t xml:space="preserve">این رنگ‌ها برای معرفی برخی اماکن توریستی و برخی محصولاتِ بهداشتی آرایشی و پاک‌کننده‌ها مناسب است. در این </w:t>
      </w:r>
      <w:r w:rsidRPr="00736B1B">
        <w:rPr>
          <w:rFonts w:ascii="Helvetica" w:eastAsia="Times New Roman" w:hAnsi="Helvetica" w:cs="Helvetica"/>
          <w:sz w:val="24"/>
          <w:szCs w:val="24"/>
          <w:rtl/>
        </w:rPr>
        <w:lastRenderedPageBreak/>
        <w:t>خانواده هم رنگ‌هایی با ارتفاع یکسان (کنتراست کم) و هم گاهی کنتراست نسبی دیده می‌شود. اما اثری از رنگ‌های زنده و البته خیلی چرک و تیره در آنها دیده نمی‌شود. این خانواده مناسب‌ترین پالت برای یک خواب خُنَک است</w:t>
      </w:r>
      <w:r w:rsidR="00913E0C">
        <w:rPr>
          <w:rFonts w:ascii="Helvetica" w:eastAsia="Times New Roman" w:hAnsi="Helvetica" w:cs="Helvetica" w:hint="cs"/>
          <w:sz w:val="24"/>
          <w:szCs w:val="24"/>
          <w:rtl/>
        </w:rPr>
        <w:t xml:space="preserve"> .</w:t>
      </w:r>
    </w:p>
    <w:p w:rsidR="00973DD4" w:rsidRDefault="00736B1B" w:rsidP="00CC776E">
      <w:pPr>
        <w:jc w:val="center"/>
        <w:rPr>
          <w:rtl/>
        </w:rPr>
      </w:pPr>
      <w:r>
        <w:rPr>
          <w:rFonts w:ascii="Helvetica" w:eastAsia="Times New Roman" w:hAnsi="Helvetica" w:cs="Helvetica"/>
          <w:noProof/>
          <w:sz w:val="24"/>
          <w:szCs w:val="24"/>
        </w:rPr>
        <w:drawing>
          <wp:inline distT="0" distB="0" distL="0" distR="0" wp14:anchorId="091C9EBC" wp14:editId="2A024CF8">
            <wp:extent cx="2540664" cy="1985852"/>
            <wp:effectExtent l="0" t="0" r="0" b="0"/>
            <wp:docPr id="3" name="Picture 3" descr="H:\اسناد و مدارك + تايپ ها\دانشگاه ها\49\مدیریت رنگ در عکاسی\دروس  مدیریت رنگ در ترم دوم 98- 99عکاسی\درس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اسناد و مدارك + تايپ ها\دانشگاه ها\49\مدیریت رنگ در عکاسی\دروس  مدیریت رنگ در ترم دوم 98- 99عکاسی\درس 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3534" cy="2003728"/>
                    </a:xfrm>
                    <a:prstGeom prst="rect">
                      <a:avLst/>
                    </a:prstGeom>
                    <a:noFill/>
                    <a:ln>
                      <a:noFill/>
                    </a:ln>
                  </pic:spPr>
                </pic:pic>
              </a:graphicData>
            </a:graphic>
          </wp:inline>
        </w:drawing>
      </w:r>
      <w:r w:rsidR="00A04E65">
        <w:rPr>
          <w:rFonts w:ascii="Helvetica" w:eastAsia="Times New Roman" w:hAnsi="Helvetica" w:cs="Helvetica"/>
          <w:noProof/>
          <w:sz w:val="24"/>
          <w:szCs w:val="24"/>
        </w:rPr>
        <w:drawing>
          <wp:inline distT="0" distB="0" distL="0" distR="0">
            <wp:extent cx="2562649" cy="1986893"/>
            <wp:effectExtent l="0" t="0" r="0" b="0"/>
            <wp:docPr id="5" name="Picture 5" descr="H:\اسناد و مدارك + تايپ ها\دانشگاه ها\49\مدیریت رنگ در عکاسی\دروس  مدیریت رنگ در ترم دوم 98- 99عکاسی\درس 7\همه چیز در باره رنگ.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اسناد و مدارك + تايپ ها\دانشگاه ها\49\مدیریت رنگ در عکاسی\دروس  مدیریت رنگ در ترم دوم 98- 99عکاسی\درس 7\همه چیز در باره رنگ.gif"/>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730" cy="1994709"/>
                    </a:xfrm>
                    <a:prstGeom prst="rect">
                      <a:avLst/>
                    </a:prstGeom>
                    <a:noFill/>
                    <a:ln>
                      <a:noFill/>
                    </a:ln>
                  </pic:spPr>
                </pic:pic>
              </a:graphicData>
            </a:graphic>
          </wp:inline>
        </w:drawing>
      </w:r>
      <w:r w:rsidR="00A04E65">
        <w:rPr>
          <w:noProof/>
        </w:rPr>
        <w:drawing>
          <wp:inline distT="0" distB="0" distL="0" distR="0">
            <wp:extent cx="2498584" cy="1916069"/>
            <wp:effectExtent l="0" t="0" r="0" b="8255"/>
            <wp:docPr id="6" name="Picture 6" descr="H:\اسناد و مدارك + تايپ ها\دانشگاه ها\49\مدیریت رنگ در عکاسی\دروس  مدیریت رنگ در ترم دوم 98- 99عکاسی\درس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اسناد و مدارك + تايپ ها\دانشگاه ها\49\مدیریت رنگ در عکاسی\دروس  مدیریت رنگ در ترم دوم 98- 99عکاسی\درس 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157" cy="1949483"/>
                    </a:xfrm>
                    <a:prstGeom prst="rect">
                      <a:avLst/>
                    </a:prstGeom>
                    <a:noFill/>
                    <a:ln>
                      <a:noFill/>
                    </a:ln>
                  </pic:spPr>
                </pic:pic>
              </a:graphicData>
            </a:graphic>
          </wp:inline>
        </w:drawing>
      </w:r>
      <w:r w:rsidR="00CC776E">
        <w:rPr>
          <w:noProof/>
        </w:rPr>
        <w:drawing>
          <wp:inline distT="0" distB="0" distL="0" distR="0">
            <wp:extent cx="2596256" cy="1918598"/>
            <wp:effectExtent l="0" t="0" r="0" b="5715"/>
            <wp:docPr id="7" name="Picture 7" descr="H:\اسناد و مدارك + تايپ ها\دانشگاه ها\49\مدیریت رنگ در عکاسی\دروس  مدیریت رنگ در ترم دوم 98- 99عکاسی\درس 7\Ran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اسناد و مدارك + تايپ ها\دانشگاه ها\49\مدیریت رنگ در عکاسی\دروس  مدیریت رنگ در ترم دوم 98- 99عکاسی\درس 7\Rang-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373" cy="1947505"/>
                    </a:xfrm>
                    <a:prstGeom prst="rect">
                      <a:avLst/>
                    </a:prstGeom>
                    <a:noFill/>
                    <a:ln>
                      <a:noFill/>
                    </a:ln>
                  </pic:spPr>
                </pic:pic>
              </a:graphicData>
            </a:graphic>
          </wp:inline>
        </w:drawing>
      </w:r>
    </w:p>
    <w:p w:rsidR="00CC776E" w:rsidRDefault="00913E0C" w:rsidP="00913E0C">
      <w:pPr>
        <w:jc w:val="right"/>
        <w:rPr>
          <w:rFonts w:ascii="Helvetica" w:hAnsi="Helvetica" w:cs="Helvetica"/>
          <w:sz w:val="24"/>
          <w:szCs w:val="24"/>
          <w:shd w:val="clear" w:color="auto" w:fill="FFFFFF"/>
          <w:rtl/>
        </w:rPr>
      </w:pPr>
      <w:r>
        <w:rPr>
          <w:rStyle w:val="Strong"/>
          <w:rFonts w:ascii="inherit" w:hAnsi="inherit" w:cs="Helvetica" w:hint="cs"/>
          <w:sz w:val="27"/>
          <w:szCs w:val="27"/>
          <w:bdr w:val="none" w:sz="0" w:space="0" w:color="auto" w:frame="1"/>
          <w:shd w:val="clear" w:color="auto" w:fill="FFFFFF"/>
          <w:rtl/>
        </w:rPr>
        <w:t xml:space="preserve"> </w:t>
      </w:r>
      <w:r w:rsidR="00CC776E">
        <w:rPr>
          <w:rStyle w:val="Strong"/>
          <w:rFonts w:ascii="inherit" w:hAnsi="inherit" w:cs="Helvetica"/>
          <w:sz w:val="27"/>
          <w:szCs w:val="27"/>
          <w:bdr w:val="none" w:sz="0" w:space="0" w:color="auto" w:frame="1"/>
          <w:shd w:val="clear" w:color="auto" w:fill="FFFFFF"/>
          <w:rtl/>
        </w:rPr>
        <w:t>رنگ‌های سرد</w:t>
      </w:r>
      <w:r>
        <w:rPr>
          <w:rStyle w:val="Strong"/>
          <w:rFonts w:ascii="inherit" w:hAnsi="inherit" w:cs="Helvetica" w:hint="cs"/>
          <w:sz w:val="27"/>
          <w:szCs w:val="27"/>
          <w:bdr w:val="none" w:sz="0" w:space="0" w:color="auto" w:frame="1"/>
          <w:shd w:val="clear" w:color="auto" w:fill="FFFFFF"/>
          <w:rtl/>
        </w:rPr>
        <w:t xml:space="preserve">   </w:t>
      </w:r>
      <w:r>
        <w:rPr>
          <w:rStyle w:val="Strong"/>
          <w:rFonts w:ascii="inherit" w:hAnsi="inherit" w:cs="Helvetica"/>
          <w:sz w:val="27"/>
          <w:szCs w:val="27"/>
          <w:bdr w:val="none" w:sz="0" w:space="0" w:color="auto" w:frame="1"/>
          <w:shd w:val="clear" w:color="auto" w:fill="FFFFFF"/>
        </w:rPr>
        <w:t>:</w:t>
      </w:r>
      <w:r w:rsidR="00CC776E">
        <w:rPr>
          <w:rStyle w:val="Strong"/>
          <w:rFonts w:ascii="inherit" w:hAnsi="inherit" w:cs="Helvetica"/>
          <w:sz w:val="27"/>
          <w:szCs w:val="27"/>
          <w:bdr w:val="none" w:sz="0" w:space="0" w:color="auto" w:frame="1"/>
          <w:shd w:val="clear" w:color="auto" w:fill="FFFFFF"/>
        </w:rPr>
        <w:t xml:space="preserve"> Cool</w:t>
      </w:r>
      <w:r w:rsidR="00CC776E">
        <w:rPr>
          <w:rFonts w:ascii="Helvetica" w:hAnsi="Helvetica" w:cs="Helvetica"/>
        </w:rPr>
        <w:br/>
      </w:r>
      <w:r w:rsidR="00CC776E">
        <w:rPr>
          <w:rFonts w:ascii="Helvetica" w:hAnsi="Helvetica" w:cs="Helvetica"/>
        </w:rPr>
        <w:br/>
      </w:r>
      <w:r w:rsidR="00CC776E">
        <w:rPr>
          <w:rFonts w:ascii="Helvetica" w:hAnsi="Helvetica" w:cs="Helvetica"/>
          <w:shd w:val="clear" w:color="auto" w:fill="FFFFFF"/>
        </w:rPr>
        <w:t> </w:t>
      </w:r>
      <w:r w:rsidR="00CC776E" w:rsidRPr="00CC776E">
        <w:rPr>
          <w:rFonts w:ascii="Helvetica" w:hAnsi="Helvetica" w:cs="Helvetica"/>
          <w:sz w:val="24"/>
          <w:szCs w:val="24"/>
          <w:shd w:val="clear" w:color="auto" w:fill="FFFFFF"/>
          <w:rtl/>
        </w:rPr>
        <w:t>ناگفته پیداست این رنگ‌ها معرف سرما، خنکی و یخ‌زدگی است. این رنگ‌ها وابستگی خاصی به مایعات به خصوص آب دارند و به لحاظ رنگی مثلثی بین "آبی، سبز، سفید" هستند. بالاترین تضادشان با رنگ‌های گرم است و با پس‌زمینه‌های تیره و روشن به خوبی چِفت می‌شوند</w:t>
      </w:r>
      <w:r>
        <w:rPr>
          <w:rFonts w:ascii="Helvetica" w:hAnsi="Helvetica" w:cs="Helvetica" w:hint="cs"/>
          <w:sz w:val="24"/>
          <w:szCs w:val="24"/>
          <w:shd w:val="clear" w:color="auto" w:fill="FFFFFF"/>
          <w:rtl/>
        </w:rPr>
        <w:t xml:space="preserve"> .</w:t>
      </w:r>
      <w:r w:rsidR="00CC776E" w:rsidRPr="00CC776E">
        <w:rPr>
          <w:rFonts w:ascii="Helvetica" w:hAnsi="Helvetica" w:cs="Helvetica"/>
          <w:sz w:val="24"/>
          <w:szCs w:val="24"/>
        </w:rPr>
        <w:br/>
      </w:r>
      <w:r w:rsidR="00CC776E" w:rsidRPr="00CC776E">
        <w:rPr>
          <w:rFonts w:ascii="Helvetica" w:hAnsi="Helvetica" w:cs="Helvetica"/>
          <w:sz w:val="24"/>
          <w:szCs w:val="24"/>
        </w:rPr>
        <w:br/>
      </w:r>
      <w:r w:rsidR="00CC776E" w:rsidRPr="00CC776E">
        <w:rPr>
          <w:rFonts w:ascii="Helvetica" w:hAnsi="Helvetica" w:cs="Helvetica"/>
          <w:sz w:val="24"/>
          <w:szCs w:val="24"/>
          <w:shd w:val="clear" w:color="auto" w:fill="FFFFFF"/>
        </w:rPr>
        <w:t> </w:t>
      </w:r>
      <w:r w:rsidR="00CC776E" w:rsidRPr="00CC776E">
        <w:rPr>
          <w:rFonts w:ascii="Helvetica" w:hAnsi="Helvetica" w:cs="Helvetica"/>
          <w:sz w:val="24"/>
          <w:szCs w:val="24"/>
          <w:shd w:val="clear" w:color="auto" w:fill="FFFFFF"/>
          <w:rtl/>
        </w:rPr>
        <w:t>با اینکه بسیاری از رنگ‌های خانواده</w:t>
      </w:r>
      <w:r w:rsidR="00CC776E" w:rsidRPr="00CC776E">
        <w:rPr>
          <w:rFonts w:ascii="Helvetica" w:hAnsi="Helvetica" w:cs="Helvetica"/>
          <w:sz w:val="24"/>
          <w:szCs w:val="24"/>
          <w:shd w:val="clear" w:color="auto" w:fill="FFFFFF"/>
        </w:rPr>
        <w:t> Serene </w:t>
      </w:r>
      <w:r w:rsidR="00CC776E" w:rsidRPr="00CC776E">
        <w:rPr>
          <w:rFonts w:ascii="Helvetica" w:hAnsi="Helvetica" w:cs="Helvetica"/>
          <w:sz w:val="24"/>
          <w:szCs w:val="24"/>
          <w:shd w:val="clear" w:color="auto" w:fill="FFFFFF"/>
          <w:rtl/>
        </w:rPr>
        <w:t>در این مجموعه یافت می‌شود اما پیامشان هرگز یکسان نیست و نوع خنکی‌ای که بیان می‌کنند هرگز یکسان نیست</w:t>
      </w:r>
      <w:r>
        <w:rPr>
          <w:rFonts w:ascii="Helvetica" w:hAnsi="Helvetica" w:cs="Helvetica" w:hint="cs"/>
          <w:sz w:val="24"/>
          <w:szCs w:val="24"/>
          <w:shd w:val="clear" w:color="auto" w:fill="FFFFFF"/>
          <w:rtl/>
        </w:rPr>
        <w:t xml:space="preserve"> .</w:t>
      </w:r>
      <w:r w:rsidR="00CC776E" w:rsidRPr="00CC776E">
        <w:rPr>
          <w:rFonts w:ascii="Helvetica" w:hAnsi="Helvetica" w:cs="Helvetica"/>
          <w:sz w:val="24"/>
          <w:szCs w:val="24"/>
        </w:rPr>
        <w:br/>
      </w:r>
      <w:r w:rsidR="00CC776E" w:rsidRPr="00CC776E">
        <w:rPr>
          <w:rFonts w:ascii="Helvetica" w:hAnsi="Helvetica" w:cs="Helvetica"/>
          <w:sz w:val="24"/>
          <w:szCs w:val="24"/>
        </w:rPr>
        <w:br/>
      </w:r>
      <w:r w:rsidR="00CC776E" w:rsidRPr="00CC776E">
        <w:rPr>
          <w:rFonts w:ascii="Helvetica" w:hAnsi="Helvetica" w:cs="Helvetica"/>
          <w:sz w:val="24"/>
          <w:szCs w:val="24"/>
          <w:shd w:val="clear" w:color="auto" w:fill="FFFFFF"/>
        </w:rPr>
        <w:t> </w:t>
      </w:r>
      <w:r w:rsidR="00CC776E" w:rsidRPr="00CC776E">
        <w:rPr>
          <w:rFonts w:ascii="Helvetica" w:hAnsi="Helvetica" w:cs="Helvetica"/>
          <w:sz w:val="24"/>
          <w:szCs w:val="24"/>
          <w:shd w:val="clear" w:color="auto" w:fill="FFFFFF"/>
          <w:rtl/>
        </w:rPr>
        <w:t>این رنگ‌ها به نوعی حالت طراوت و جوانی دارند و در رنگ‌های تیره‌تر نوعی جا افتادگی را بیان می‌کنند و در پس زمینه‌های روشن معرف انجماد هستند اما به ندرت اشاره به مرگ و نیستی دارند. این رنگ‌ها همانی هستند که شما در یک تابستان گرم انتظار دارید به سراغتان بیاید</w:t>
      </w:r>
      <w:r>
        <w:rPr>
          <w:rFonts w:ascii="Helvetica" w:hAnsi="Helvetica" w:cs="Helvetica" w:hint="cs"/>
          <w:sz w:val="24"/>
          <w:szCs w:val="24"/>
          <w:shd w:val="clear" w:color="auto" w:fill="FFFFFF"/>
          <w:rtl/>
        </w:rPr>
        <w:t>.</w:t>
      </w:r>
    </w:p>
    <w:p w:rsidR="00CC776E" w:rsidRDefault="00913E0C" w:rsidP="00CC776E">
      <w:pPr>
        <w:jc w:val="right"/>
        <w:rPr>
          <w:rFonts w:ascii="Helvetica" w:hAnsi="Helvetica" w:cs="Helvetica"/>
          <w:sz w:val="24"/>
          <w:szCs w:val="24"/>
          <w:shd w:val="clear" w:color="auto" w:fill="FFFFFF"/>
          <w:rtl/>
        </w:rPr>
      </w:pPr>
      <w:r>
        <w:rPr>
          <w:rFonts w:ascii="Helvetica" w:hAnsi="Helvetica" w:cs="Helvetica"/>
          <w:noProof/>
          <w:sz w:val="24"/>
          <w:szCs w:val="24"/>
          <w:shd w:val="clear" w:color="auto" w:fill="FFFFFF"/>
        </w:rPr>
        <w:lastRenderedPageBreak/>
        <w:drawing>
          <wp:inline distT="0" distB="0" distL="0" distR="0">
            <wp:extent cx="2944909" cy="2266228"/>
            <wp:effectExtent l="0" t="0" r="8255" b="1270"/>
            <wp:docPr id="10" name="Picture 10" descr="H:\اسناد و مدارك + تايپ ها\دانشگاه ها\49\مدیریت رنگ در عکاسی\دروس  مدیریت رنگ در ترم دوم 98- 99عکاسی\درس 7\3 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اسناد و مدارك + تايپ ها\دانشگاه ها\49\مدیریت رنگ در عکاسی\دروس  مدیریت رنگ در ترم دوم 98- 99عکاسی\درس 7\3 آ.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6790" cy="2283066"/>
                    </a:xfrm>
                    <a:prstGeom prst="rect">
                      <a:avLst/>
                    </a:prstGeom>
                    <a:noFill/>
                    <a:ln>
                      <a:noFill/>
                    </a:ln>
                  </pic:spPr>
                </pic:pic>
              </a:graphicData>
            </a:graphic>
          </wp:inline>
        </w:drawing>
      </w:r>
      <w:r>
        <w:rPr>
          <w:rFonts w:ascii="Helvetica" w:eastAsia="Times New Roman" w:hAnsi="Helvetica" w:cs="Helvetica"/>
          <w:noProof/>
          <w:sz w:val="24"/>
          <w:szCs w:val="24"/>
        </w:rPr>
        <w:drawing>
          <wp:inline distT="0" distB="0" distL="0" distR="0" wp14:anchorId="5EB4E647" wp14:editId="5CF329AD">
            <wp:extent cx="2907665" cy="2246747"/>
            <wp:effectExtent l="0" t="0" r="6985" b="1270"/>
            <wp:docPr id="9" name="Picture 9" descr="H:\اسناد و مدارك + تايپ ها\دانشگاه ها\49\مدیریت رنگ در عکاسی\دروس  مدیریت رنگ در ترم دوم 98- 99عکاسی\درس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اسناد و مدارك + تايپ ها\دانشگاه ها\49\مدیریت رنگ در عکاسی\دروس  مدیریت رنگ در ترم دوم 98- 99عکاسی\درس 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4938" cy="2275547"/>
                    </a:xfrm>
                    <a:prstGeom prst="rect">
                      <a:avLst/>
                    </a:prstGeom>
                    <a:noFill/>
                    <a:ln>
                      <a:noFill/>
                    </a:ln>
                  </pic:spPr>
                </pic:pic>
              </a:graphicData>
            </a:graphic>
          </wp:inline>
        </w:drawing>
      </w:r>
    </w:p>
    <w:p w:rsidR="004F78A1" w:rsidRDefault="0007304C" w:rsidP="00D47F0F">
      <w:pPr>
        <w:jc w:val="right"/>
        <w:rPr>
          <w:rStyle w:val="Strong"/>
          <w:rFonts w:ascii="inherit" w:hAnsi="inherit" w:cs="Helvetica"/>
          <w:sz w:val="27"/>
          <w:szCs w:val="27"/>
          <w:bdr w:val="none" w:sz="0" w:space="0" w:color="auto" w:frame="1"/>
          <w:shd w:val="clear" w:color="auto" w:fill="FFFFFF"/>
          <w:rtl/>
        </w:rPr>
      </w:pPr>
      <w:r>
        <w:rPr>
          <w:rFonts w:ascii="Helvetica" w:hAnsi="Helvetica" w:cs="Helvetica"/>
          <w:noProof/>
          <w:sz w:val="24"/>
          <w:szCs w:val="24"/>
          <w:shd w:val="clear" w:color="auto" w:fill="FFFFFF"/>
        </w:rPr>
        <w:drawing>
          <wp:inline distT="0" distB="0" distL="0" distR="0" wp14:anchorId="6948920E" wp14:editId="20180F23">
            <wp:extent cx="2941223" cy="2360546"/>
            <wp:effectExtent l="0" t="0" r="0" b="1905"/>
            <wp:docPr id="14" name="Picture 14" descr="H:\اسناد و مدارك + تايپ ها\دانشگاه ها\49\مدیریت رنگ در عکاسی\دروس  مدیریت رنگ در ترم دوم 98- 99عکاسی\درس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اسناد و مدارك + تايپ ها\دانشگاه ها\49\مدیریت رنگ در عکاسی\دروس  مدیریت رنگ در ترم دوم 98- 99عکاسی\درس 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306" cy="2418398"/>
                    </a:xfrm>
                    <a:prstGeom prst="rect">
                      <a:avLst/>
                    </a:prstGeom>
                    <a:noFill/>
                    <a:ln>
                      <a:noFill/>
                    </a:ln>
                  </pic:spPr>
                </pic:pic>
              </a:graphicData>
            </a:graphic>
          </wp:inline>
        </w:drawing>
      </w:r>
      <w:r>
        <w:rPr>
          <w:rFonts w:ascii="Helvetica" w:hAnsi="Helvetica" w:cs="Helvetica" w:hint="cs"/>
          <w:noProof/>
          <w:sz w:val="24"/>
          <w:szCs w:val="24"/>
          <w:shd w:val="clear" w:color="auto" w:fill="FFFFFF"/>
        </w:rPr>
        <w:drawing>
          <wp:inline distT="0" distB="0" distL="0" distR="0" wp14:anchorId="33172496" wp14:editId="19E35D52">
            <wp:extent cx="2900045" cy="2357537"/>
            <wp:effectExtent l="0" t="0" r="0" b="5080"/>
            <wp:docPr id="15" name="Picture 15" descr="H:\اسناد و مدارك + تايپ ها\دانشگاه ها\49\مدیریت رنگ در عکاسی\دروس  مدیریت رنگ در ترم دوم 98- 99عکاسی\درس 7\Ran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اسناد و مدارك + تايپ ها\دانشگاه ها\49\مدیریت رنگ در عکاسی\دروس  مدیریت رنگ در ترم دوم 98- 99عکاسی\درس 7\Rang-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6278" cy="2386992"/>
                    </a:xfrm>
                    <a:prstGeom prst="rect">
                      <a:avLst/>
                    </a:prstGeom>
                    <a:noFill/>
                    <a:ln>
                      <a:noFill/>
                    </a:ln>
                  </pic:spPr>
                </pic:pic>
              </a:graphicData>
            </a:graphic>
          </wp:inline>
        </w:drawing>
      </w:r>
      <w:r>
        <w:rPr>
          <w:rFonts w:ascii="Helvetica" w:hAnsi="Helvetica" w:cs="Helvetica"/>
        </w:rPr>
        <w:br/>
      </w:r>
      <w:r>
        <w:rPr>
          <w:rStyle w:val="Strong"/>
          <w:rFonts w:ascii="inherit" w:hAnsi="inherit" w:cs="Helvetica"/>
          <w:sz w:val="27"/>
          <w:szCs w:val="27"/>
          <w:bdr w:val="none" w:sz="0" w:space="0" w:color="auto" w:frame="1"/>
          <w:shd w:val="clear" w:color="auto" w:fill="FFFFFF"/>
          <w:rtl/>
        </w:rPr>
        <w:t>رنگ‌های گرم</w:t>
      </w:r>
      <w:r>
        <w:rPr>
          <w:rStyle w:val="Strong"/>
          <w:rFonts w:ascii="inherit" w:hAnsi="inherit" w:cs="Helvetica"/>
          <w:sz w:val="27"/>
          <w:szCs w:val="27"/>
          <w:bdr w:val="none" w:sz="0" w:space="0" w:color="auto" w:frame="1"/>
          <w:shd w:val="clear" w:color="auto" w:fill="FFFFFF"/>
        </w:rPr>
        <w:t xml:space="preserve"> :</w:t>
      </w:r>
      <w:r>
        <w:rPr>
          <w:rStyle w:val="Strong"/>
          <w:rFonts w:ascii="inherit" w:hAnsi="inherit" w:cs="Helvetica" w:hint="cs"/>
          <w:sz w:val="27"/>
          <w:szCs w:val="27"/>
          <w:bdr w:val="none" w:sz="0" w:space="0" w:color="auto" w:frame="1"/>
          <w:shd w:val="clear" w:color="auto" w:fill="FFFFFF"/>
          <w:rtl/>
        </w:rPr>
        <w:t xml:space="preserve"> </w:t>
      </w:r>
      <w:r>
        <w:rPr>
          <w:rStyle w:val="Strong"/>
          <w:rFonts w:ascii="inherit" w:hAnsi="inherit" w:cs="Helvetica"/>
          <w:sz w:val="27"/>
          <w:szCs w:val="27"/>
          <w:bdr w:val="none" w:sz="0" w:space="0" w:color="auto" w:frame="1"/>
          <w:shd w:val="clear" w:color="auto" w:fill="FFFFFF"/>
        </w:rPr>
        <w:t>Warm</w:t>
      </w:r>
      <w:r>
        <w:rPr>
          <w:rFonts w:ascii="Helvetica" w:hAnsi="Helvetica" w:cs="Helvetica"/>
        </w:rPr>
        <w:br/>
      </w:r>
      <w:r>
        <w:rPr>
          <w:rFonts w:ascii="Helvetica" w:hAnsi="Helvetica" w:cs="Helvetica"/>
        </w:rPr>
        <w:br/>
      </w:r>
      <w:r>
        <w:rPr>
          <w:rFonts w:ascii="Helvetica" w:hAnsi="Helvetica" w:cs="Helvetica"/>
          <w:shd w:val="clear" w:color="auto" w:fill="FFFFFF"/>
        </w:rPr>
        <w:t> </w:t>
      </w:r>
      <w:r>
        <w:rPr>
          <w:rFonts w:ascii="Helvetica" w:hAnsi="Helvetica" w:cs="Helvetica"/>
          <w:shd w:val="clear" w:color="auto" w:fill="FFFFFF"/>
          <w:rtl/>
        </w:rPr>
        <w:t>خورشید سر منشا این خانواده گرم است. بهره‌گیری از این خانواده حالت‌های روانی متفاوتی را القا می‌کند، گرمایی از جنسِ حرارت بالای آتش و از طرفی گرمای مطلوبِ یک بخاری یا شومینه خانگی. استفاده از این رنگ‌ها به سادگی بهره‌گیری از رنگ‌های سرد نیست</w:t>
      </w:r>
      <w:r>
        <w:rPr>
          <w:rFonts w:ascii="Helvetica" w:hAnsi="Helvetica" w:cs="Helvetica" w:hint="cs"/>
          <w:shd w:val="clear" w:color="auto" w:fill="FFFFFF"/>
          <w:rtl/>
        </w:rPr>
        <w:t xml:space="preserve"> .</w:t>
      </w:r>
      <w:r>
        <w:rPr>
          <w:rFonts w:ascii="Helvetica" w:hAnsi="Helvetica" w:cs="Helvetica"/>
        </w:rPr>
        <w:br/>
      </w:r>
      <w:r>
        <w:rPr>
          <w:rFonts w:ascii="Helvetica" w:hAnsi="Helvetica" w:cs="Helvetica"/>
        </w:rPr>
        <w:br/>
      </w:r>
      <w:r>
        <w:rPr>
          <w:rFonts w:ascii="Helvetica" w:hAnsi="Helvetica" w:cs="Helvetica"/>
          <w:shd w:val="clear" w:color="auto" w:fill="FFFFFF"/>
        </w:rPr>
        <w:t> </w:t>
      </w:r>
      <w:r>
        <w:rPr>
          <w:rFonts w:ascii="Helvetica" w:hAnsi="Helvetica" w:cs="Helvetica"/>
          <w:shd w:val="clear" w:color="auto" w:fill="FFFFFF"/>
          <w:rtl/>
        </w:rPr>
        <w:t>زرد، نارنجی، قرمز و قهوه‌ای سر سلسله رنگ‌های این خانواده هستند. بیشترین نقش را زرد و نارنجی و کمترین نقش را قرمز بازی می‌کند و جز در مواردی که قهوه‌ای حضور دارد قرمز نقش کمی دارد.گاهی سبز نیز در این رنگ‌ها جا باز می‌کند که نوعی خون‌گرمی و صمیمیت را به بیننده القا می‌کند</w:t>
      </w:r>
      <w:r>
        <w:rPr>
          <w:rFonts w:ascii="Helvetica" w:hAnsi="Helvetica" w:cs="Helvetica" w:hint="cs"/>
          <w:shd w:val="clear" w:color="auto" w:fill="FFFFFF"/>
          <w:rtl/>
        </w:rPr>
        <w:t xml:space="preserve"> .</w:t>
      </w:r>
      <w:r>
        <w:rPr>
          <w:rFonts w:ascii="Helvetica" w:hAnsi="Helvetica" w:cs="Helvetica"/>
        </w:rPr>
        <w:br/>
      </w:r>
      <w:r>
        <w:rPr>
          <w:rFonts w:ascii="Helvetica" w:hAnsi="Helvetica" w:cs="Helvetica"/>
        </w:rPr>
        <w:br/>
      </w:r>
      <w:r>
        <w:rPr>
          <w:rFonts w:ascii="Helvetica" w:hAnsi="Helvetica" w:cs="Helvetica"/>
          <w:shd w:val="clear" w:color="auto" w:fill="FFFFFF"/>
        </w:rPr>
        <w:t> </w:t>
      </w:r>
      <w:r>
        <w:rPr>
          <w:rFonts w:ascii="Helvetica" w:hAnsi="Helvetica" w:cs="Helvetica"/>
          <w:shd w:val="clear" w:color="auto" w:fill="FFFFFF"/>
          <w:rtl/>
        </w:rPr>
        <w:t>کمتر خانواده‌ای است که بتواند دو مفهوم این قدر متضاد را بیان کند. هم معرفِ مهربانی و صداقت و صمیمیت باشد هم دور افتادگی و مرگ حاصل از تشنگی و تنهایی را بگوید</w:t>
      </w:r>
      <w:r>
        <w:rPr>
          <w:rFonts w:ascii="Helvetica" w:hAnsi="Helvetica" w:cs="Helvetica" w:hint="cs"/>
          <w:shd w:val="clear" w:color="auto" w:fill="FFFFFF"/>
          <w:rtl/>
        </w:rPr>
        <w:t xml:space="preserve"> .</w:t>
      </w:r>
      <w:r>
        <w:rPr>
          <w:rFonts w:ascii="Helvetica" w:hAnsi="Helvetica" w:cs="Helvetica"/>
        </w:rPr>
        <w:br/>
      </w:r>
      <w:r>
        <w:rPr>
          <w:rFonts w:ascii="Helvetica" w:hAnsi="Helvetica" w:cs="Helvetica"/>
        </w:rPr>
        <w:br/>
      </w:r>
      <w:r>
        <w:rPr>
          <w:rFonts w:ascii="Helvetica" w:hAnsi="Helvetica" w:cs="Helvetica"/>
          <w:shd w:val="clear" w:color="auto" w:fill="FFFFFF"/>
        </w:rPr>
        <w:t> </w:t>
      </w:r>
      <w:r>
        <w:rPr>
          <w:rFonts w:ascii="Helvetica" w:hAnsi="Helvetica" w:cs="Helvetica"/>
          <w:shd w:val="clear" w:color="auto" w:fill="FFFFFF"/>
          <w:rtl/>
        </w:rPr>
        <w:t>انتخاب پس زمینه تیره و روشن به کلی مضمون این خانواده را می‌تواند دگرگون کند. این رنگ‌ها با اینکه فاصله یکسانی از رنگ‌های تیره و روشن دارند اما درندگی و پرتو افشانیشان در پس زمینه‌های تیره صد افزون است</w:t>
      </w:r>
      <w:r>
        <w:rPr>
          <w:rFonts w:ascii="Helvetica" w:hAnsi="Helvetica" w:cs="Helvetica" w:hint="cs"/>
          <w:shd w:val="clear" w:color="auto" w:fill="FFFFFF"/>
          <w:rtl/>
        </w:rPr>
        <w:t xml:space="preserve"> .</w:t>
      </w:r>
      <w:r w:rsidR="004F78A1" w:rsidRPr="004F78A1">
        <w:rPr>
          <w:rFonts w:ascii="Helvetica" w:hAnsi="Helvetica" w:cs="Helvetica" w:hint="cs"/>
          <w:noProof/>
          <w:shd w:val="clear" w:color="auto" w:fill="FFFFFF"/>
        </w:rPr>
        <w:t xml:space="preserve"> </w:t>
      </w:r>
      <w:r w:rsidR="004F78A1">
        <w:rPr>
          <w:rFonts w:ascii="Helvetica" w:hAnsi="Helvetica" w:cs="Helvetica" w:hint="cs"/>
          <w:noProof/>
          <w:shd w:val="clear" w:color="auto" w:fill="FFFFFF"/>
        </w:rPr>
        <w:lastRenderedPageBreak/>
        <w:drawing>
          <wp:inline distT="0" distB="0" distL="0" distR="0" wp14:anchorId="669582A6" wp14:editId="10C20621">
            <wp:extent cx="2945596" cy="1950741"/>
            <wp:effectExtent l="0" t="0" r="7620" b="0"/>
            <wp:docPr id="21" name="Picture 21" descr="H:\اسناد و مدارك + تايپ ها\دانشگاه ها\49\مدیریت رنگ در عکاسی\دروس  مدیریت رنگ در ترم دوم 98- 99عکاسی\درس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اسناد و مدارك + تايپ ها\دانشگاه ها\49\مدیریت رنگ در عکاسی\دروس  مدیریت رنگ در ترم دوم 98- 99عکاسی\درس 7\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060" cy="1968929"/>
                    </a:xfrm>
                    <a:prstGeom prst="rect">
                      <a:avLst/>
                    </a:prstGeom>
                    <a:noFill/>
                    <a:ln>
                      <a:noFill/>
                    </a:ln>
                  </pic:spPr>
                </pic:pic>
              </a:graphicData>
            </a:graphic>
          </wp:inline>
        </w:drawing>
      </w:r>
      <w:r>
        <w:rPr>
          <w:rFonts w:ascii="Helvetica" w:hAnsi="Helvetica" w:cs="Helvetica" w:hint="cs"/>
          <w:noProof/>
          <w:shd w:val="clear" w:color="auto" w:fill="FFFFFF"/>
        </w:rPr>
        <w:drawing>
          <wp:inline distT="0" distB="0" distL="0" distR="0">
            <wp:extent cx="2968060" cy="1944750"/>
            <wp:effectExtent l="0" t="0" r="3810" b="0"/>
            <wp:docPr id="16" name="Picture 16" descr="H:\اسناد و مدارك + تايپ ها\دانشگاه ها\49\مدیریت رنگ در عکاسی\دروس  مدیریت رنگ در ترم دوم 98- 99عکاسی\درس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اسناد و مدارك + تايپ ها\دانشگاه ها\49\مدیریت رنگ در عکاسی\دروس  مدیریت رنگ در ترم دوم 98- 99عکاسی\درس 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3748" cy="1955029"/>
                    </a:xfrm>
                    <a:prstGeom prst="rect">
                      <a:avLst/>
                    </a:prstGeom>
                    <a:noFill/>
                    <a:ln>
                      <a:noFill/>
                    </a:ln>
                  </pic:spPr>
                </pic:pic>
              </a:graphicData>
            </a:graphic>
          </wp:inline>
        </w:drawing>
      </w:r>
      <w:r>
        <w:rPr>
          <w:rFonts w:ascii="Helvetica" w:hAnsi="Helvetica" w:cs="Helvetica" w:hint="cs"/>
          <w:noProof/>
          <w:shd w:val="clear" w:color="auto" w:fill="FFFFFF"/>
        </w:rPr>
        <w:drawing>
          <wp:inline distT="0" distB="0" distL="0" distR="0">
            <wp:extent cx="2943732" cy="1926264"/>
            <wp:effectExtent l="0" t="0" r="9525" b="0"/>
            <wp:docPr id="18" name="Picture 18" descr="H:\اسناد و مدارك + تايپ ها\دانشگاه ها\49\مدیریت رنگ در عکاسی\دروس  مدیریت رنگ در ترم دوم 98- 99عکاسی\درس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اسناد و مدارك + تايپ ها\دانشگاه ها\49\مدیریت رنگ در عکاسی\دروس  مدیریت رنگ در ترم دوم 98- 99عکاسی\درس 7\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080" cy="1944159"/>
                    </a:xfrm>
                    <a:prstGeom prst="rect">
                      <a:avLst/>
                    </a:prstGeom>
                    <a:noFill/>
                    <a:ln>
                      <a:noFill/>
                    </a:ln>
                  </pic:spPr>
                </pic:pic>
              </a:graphicData>
            </a:graphic>
          </wp:inline>
        </w:drawing>
      </w:r>
      <w:r w:rsidR="004F78A1" w:rsidRPr="004F78A1">
        <w:rPr>
          <w:rFonts w:ascii="Helvetica" w:hAnsi="Helvetica" w:cs="Helvetica" w:hint="cs"/>
          <w:noProof/>
          <w:shd w:val="clear" w:color="auto" w:fill="FFFFFF"/>
        </w:rPr>
        <w:t xml:space="preserve"> </w:t>
      </w:r>
      <w:r w:rsidR="004F78A1">
        <w:rPr>
          <w:rFonts w:ascii="Helvetica" w:hAnsi="Helvetica" w:cs="Helvetica" w:hint="cs"/>
          <w:noProof/>
          <w:shd w:val="clear" w:color="auto" w:fill="FFFFFF"/>
        </w:rPr>
        <w:drawing>
          <wp:inline distT="0" distB="0" distL="0" distR="0" wp14:anchorId="5F519ED0" wp14:editId="594683AD">
            <wp:extent cx="2852850" cy="1934720"/>
            <wp:effectExtent l="0" t="0" r="5080" b="8890"/>
            <wp:docPr id="22" name="Picture 22" descr="H:\اسناد و مدارك + تايپ ها\دانشگاه ها\49\مدیریت رنگ در عکاسی\دروس  مدیریت رنگ در ترم دوم 98- 99عکاسی\درس 7\Ran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اسناد و مدارك + تايپ ها\دانشگاه ها\49\مدیریت رنگ در عکاسی\دروس  مدیریت رنگ در ترم دوم 98- 99عکاسی\درس 7\Rang-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2834" cy="1948273"/>
                    </a:xfrm>
                    <a:prstGeom prst="rect">
                      <a:avLst/>
                    </a:prstGeom>
                    <a:noFill/>
                    <a:ln>
                      <a:noFill/>
                    </a:ln>
                  </pic:spPr>
                </pic:pic>
              </a:graphicData>
            </a:graphic>
          </wp:inline>
        </w:drawing>
      </w:r>
    </w:p>
    <w:p w:rsidR="00CC776E" w:rsidRDefault="004F78A1" w:rsidP="004F78A1">
      <w:pPr>
        <w:jc w:val="right"/>
        <w:rPr>
          <w:rFonts w:ascii="Helvetica" w:hAnsi="Helvetica" w:cs="Helvetica"/>
          <w:shd w:val="clear" w:color="auto" w:fill="FFFFFF"/>
          <w:rtl/>
        </w:rPr>
      </w:pPr>
      <w:r>
        <w:rPr>
          <w:rFonts w:ascii="Helvetica" w:hAnsi="Helvetica" w:cs="Helvetica"/>
        </w:rPr>
        <w:br/>
      </w:r>
      <w:r>
        <w:rPr>
          <w:rFonts w:ascii="Helvetica" w:hAnsi="Helvetica" w:cs="Helvetica" w:hint="cs"/>
          <w:noProof/>
          <w:shd w:val="clear" w:color="auto" w:fill="FFFFFF"/>
          <w:rtl/>
        </w:rPr>
        <w:t xml:space="preserve">   </w:t>
      </w:r>
      <w:r>
        <w:rPr>
          <w:rStyle w:val="Strong"/>
          <w:rFonts w:ascii="inherit" w:hAnsi="inherit" w:cs="Helvetica"/>
          <w:sz w:val="27"/>
          <w:szCs w:val="27"/>
          <w:bdr w:val="none" w:sz="0" w:space="0" w:color="auto" w:frame="1"/>
          <w:shd w:val="clear" w:color="auto" w:fill="FFFFFF"/>
          <w:rtl/>
        </w:rPr>
        <w:t>رنگ‌های تند و پر ادویه</w:t>
      </w:r>
      <w:r>
        <w:rPr>
          <w:rStyle w:val="Strong"/>
          <w:rFonts w:ascii="inherit" w:hAnsi="inherit" w:cs="Helvetica"/>
          <w:sz w:val="27"/>
          <w:szCs w:val="27"/>
          <w:bdr w:val="none" w:sz="0" w:space="0" w:color="auto" w:frame="1"/>
          <w:shd w:val="clear" w:color="auto" w:fill="FFFFFF"/>
        </w:rPr>
        <w:t>: Tangy Spicy</w:t>
      </w:r>
      <w:r>
        <w:rPr>
          <w:rFonts w:ascii="Helvetica" w:hAnsi="Helvetica" w:cs="Helvetica"/>
        </w:rPr>
        <w:br/>
      </w:r>
      <w:r>
        <w:rPr>
          <w:rFonts w:ascii="Helvetica" w:hAnsi="Helvetica" w:cs="Helvetica"/>
          <w:shd w:val="clear" w:color="auto" w:fill="FFFFFF"/>
        </w:rPr>
        <w:t xml:space="preserve">  </w:t>
      </w:r>
      <w:r>
        <w:rPr>
          <w:rFonts w:ascii="Helvetica" w:hAnsi="Helvetica" w:cs="Helvetica"/>
          <w:shd w:val="clear" w:color="auto" w:fill="FFFFFF"/>
          <w:rtl/>
        </w:rPr>
        <w:t>ذات این خانواده مثل اساس محصولاتش دو دسته بیشتر ندارد، دوست‌داران سینه چاک و دشمنان قسم خورده. احساسی که از این آثار به بیننده منتقل می¬شود کاملا مرتبط با علاقه و نفرتش نسبت به خوراکی‌های تند و ترش است. همنشینی سبز و قرمز و زرد از یک سو و زرد و سبز از سوی دیگر معرفِ تندی و ترشی است. گرچه این رنگ‌ها ذاتا رنگ‌های شادی هستند اما احتیاط در مواجهه با آن ها شرط عقل است</w:t>
      </w:r>
      <w:r>
        <w:rPr>
          <w:rFonts w:ascii="Helvetica" w:hAnsi="Helvetica" w:cs="Helvetica" w:hint="cs"/>
          <w:shd w:val="clear" w:color="auto" w:fill="FFFFFF"/>
          <w:rtl/>
        </w:rPr>
        <w:t xml:space="preserve"> .</w:t>
      </w:r>
      <w:r>
        <w:rPr>
          <w:rFonts w:ascii="Helvetica" w:hAnsi="Helvetica" w:cs="Helvetica"/>
        </w:rPr>
        <w:br/>
      </w:r>
      <w:r>
        <w:rPr>
          <w:rFonts w:ascii="Helvetica" w:hAnsi="Helvetica" w:cs="Helvetica"/>
        </w:rPr>
        <w:br/>
      </w:r>
      <w:r>
        <w:rPr>
          <w:rFonts w:ascii="Helvetica" w:hAnsi="Helvetica" w:cs="Helvetica"/>
          <w:shd w:val="clear" w:color="auto" w:fill="FFFFFF"/>
        </w:rPr>
        <w:t>  </w:t>
      </w:r>
      <w:r>
        <w:rPr>
          <w:rFonts w:ascii="Helvetica" w:hAnsi="Helvetica" w:cs="Helvetica"/>
          <w:shd w:val="clear" w:color="auto" w:fill="FFFFFF"/>
          <w:rtl/>
        </w:rPr>
        <w:t>ارتفاع رنگی این محصولات نسبتا یکسان و کنتراستِ رنگیشان نسبتا بالاست و معمولا رنگ‌ها از سه نقطه مجزای چرخه رنگی سر از اثرِ ما در می‌آورند. مکزیک و هند اولین کشورهایی هستند که با دیدن این رنگ‌ها به ذهنمان می‌رسند</w:t>
      </w:r>
      <w:r>
        <w:rPr>
          <w:rFonts w:ascii="Helvetica" w:hAnsi="Helvetica" w:cs="Helvetica" w:hint="cs"/>
          <w:shd w:val="clear" w:color="auto" w:fill="FFFFFF"/>
          <w:rtl/>
        </w:rPr>
        <w:t xml:space="preserve"> .</w:t>
      </w:r>
    </w:p>
    <w:p w:rsidR="00CC429D" w:rsidRDefault="004F78A1" w:rsidP="004F78A1">
      <w:pPr>
        <w:jc w:val="right"/>
        <w:rPr>
          <w:rStyle w:val="Strong"/>
          <w:rFonts w:ascii="inherit" w:hAnsi="inherit" w:cs="Helvetica"/>
          <w:sz w:val="27"/>
          <w:szCs w:val="27"/>
          <w:bdr w:val="none" w:sz="0" w:space="0" w:color="auto" w:frame="1"/>
          <w:shd w:val="clear" w:color="auto" w:fill="FFFFFF"/>
          <w:rtl/>
        </w:rPr>
      </w:pPr>
      <w:r>
        <w:rPr>
          <w:rStyle w:val="Strong"/>
          <w:rFonts w:ascii="inherit" w:hAnsi="inherit" w:cs="Helvetica"/>
          <w:noProof/>
          <w:sz w:val="27"/>
          <w:szCs w:val="27"/>
          <w:bdr w:val="none" w:sz="0" w:space="0" w:color="auto" w:frame="1"/>
          <w:shd w:val="clear" w:color="auto" w:fill="FFFFFF"/>
        </w:rPr>
        <w:lastRenderedPageBreak/>
        <w:drawing>
          <wp:inline distT="0" distB="0" distL="0" distR="0" wp14:anchorId="7A3480C6" wp14:editId="4B3D2AA2">
            <wp:extent cx="2751594" cy="4269257"/>
            <wp:effectExtent l="0" t="0" r="0" b="0"/>
            <wp:docPr id="24" name="Picture 24" descr="H:\اسناد و مدارك + تايپ ها\دانشگاه ها\49\مدیریت رنگ در عکاسی\دروس  مدیریت رنگ در ترم دوم 98- 99عکاسی\درس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اسناد و مدارك + تايپ ها\دانشگاه ها\49\مدیریت رنگ در عکاسی\دروس  مدیریت رنگ در ترم دوم 98- 99عکاسی\درس 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767702" cy="4294249"/>
                    </a:xfrm>
                    <a:prstGeom prst="rect">
                      <a:avLst/>
                    </a:prstGeom>
                    <a:noFill/>
                    <a:ln>
                      <a:noFill/>
                    </a:ln>
                  </pic:spPr>
                </pic:pic>
              </a:graphicData>
            </a:graphic>
          </wp:inline>
        </w:drawing>
      </w:r>
      <w:r>
        <w:rPr>
          <w:rStyle w:val="Strong"/>
          <w:rFonts w:ascii="inherit" w:hAnsi="inherit" w:cs="Helvetica"/>
          <w:noProof/>
          <w:sz w:val="27"/>
          <w:szCs w:val="27"/>
          <w:bdr w:val="none" w:sz="0" w:space="0" w:color="auto" w:frame="1"/>
          <w:shd w:val="clear" w:color="auto" w:fill="FFFFFF"/>
        </w:rPr>
        <w:drawing>
          <wp:inline distT="0" distB="0" distL="0" distR="0">
            <wp:extent cx="2783969" cy="4256446"/>
            <wp:effectExtent l="0" t="0" r="0" b="0"/>
            <wp:docPr id="26" name="Picture 26" descr="H:\اسناد و مدارك + تايپ ها\دانشگاه ها\49\مدیریت رنگ در عکاسی\دروس  مدیریت رنگ در ترم دوم 98- 99عکاسی\درس 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اسناد و مدارك + تايپ ها\دانشگاه ها\49\مدیریت رنگ در عکاسی\دروس  مدیریت رنگ در ترم دوم 98- 99عکاسی\درس 7\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7488" cy="4277115"/>
                    </a:xfrm>
                    <a:prstGeom prst="rect">
                      <a:avLst/>
                    </a:prstGeom>
                    <a:noFill/>
                    <a:ln>
                      <a:noFill/>
                    </a:ln>
                  </pic:spPr>
                </pic:pic>
              </a:graphicData>
            </a:graphic>
          </wp:inline>
        </w:drawing>
      </w:r>
      <w:r w:rsidR="00CC429D">
        <w:rPr>
          <w:rStyle w:val="Strong"/>
          <w:rFonts w:ascii="inherit" w:hAnsi="inherit" w:cs="Helvetica"/>
          <w:noProof/>
          <w:sz w:val="27"/>
          <w:szCs w:val="27"/>
          <w:bdr w:val="none" w:sz="0" w:space="0" w:color="auto" w:frame="1"/>
          <w:shd w:val="clear" w:color="auto" w:fill="FFFFFF"/>
        </w:rPr>
        <w:lastRenderedPageBreak/>
        <w:drawing>
          <wp:inline distT="0" distB="0" distL="0" distR="0" wp14:anchorId="4A11C8CA" wp14:editId="2750D17D">
            <wp:extent cx="2763283" cy="4262726"/>
            <wp:effectExtent l="0" t="0" r="0" b="5080"/>
            <wp:docPr id="28" name="Picture 28" descr="H:\اسناد و مدارك + تايپ ها\دانشگاه ها\49\مدیریت رنگ در عکاسی\دروس  مدیریت رنگ در ترم دوم 98- 99عکاسی\درس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اسناد و مدارك + تايپ ها\دانشگاه ها\49\مدیریت رنگ در عکاسی\دروس  مدیریت رنگ در ترم دوم 98- 99عکاسی\درس 7\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2774363" cy="4279818"/>
                    </a:xfrm>
                    <a:prstGeom prst="rect">
                      <a:avLst/>
                    </a:prstGeom>
                    <a:noFill/>
                    <a:ln>
                      <a:noFill/>
                    </a:ln>
                  </pic:spPr>
                </pic:pic>
              </a:graphicData>
            </a:graphic>
          </wp:inline>
        </w:drawing>
      </w:r>
      <w:r w:rsidR="00CC429D">
        <w:rPr>
          <w:rStyle w:val="Strong"/>
          <w:rFonts w:ascii="inherit" w:hAnsi="inherit" w:cs="Helvetica"/>
          <w:sz w:val="27"/>
          <w:szCs w:val="27"/>
          <w:bdr w:val="none" w:sz="0" w:space="0" w:color="auto" w:frame="1"/>
          <w:shd w:val="clear" w:color="auto" w:fill="FFFFFF"/>
        </w:rPr>
        <w:t> </w:t>
      </w:r>
      <w:r w:rsidR="00CC429D">
        <w:rPr>
          <w:rStyle w:val="Strong"/>
          <w:rFonts w:ascii="inherit" w:hAnsi="inherit" w:cs="Helvetica"/>
          <w:noProof/>
          <w:sz w:val="27"/>
          <w:szCs w:val="27"/>
          <w:bdr w:val="none" w:sz="0" w:space="0" w:color="auto" w:frame="1"/>
          <w:shd w:val="clear" w:color="auto" w:fill="FFFFFF"/>
        </w:rPr>
        <w:drawing>
          <wp:inline distT="0" distB="0" distL="0" distR="0" wp14:anchorId="1D4D5F6D" wp14:editId="3C52912B">
            <wp:extent cx="2773952" cy="2421890"/>
            <wp:effectExtent l="0" t="0" r="7620" b="0"/>
            <wp:docPr id="29" name="Picture 29" descr="H:\اسناد و مدارك + تايپ ها\دانشگاه ها\49\مدیریت رنگ در عکاسی\دروس  مدیریت رنگ در ترم دوم 98- 99عکاسی\درس 7\Ran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اسناد و مدارك + تايپ ها\دانشگاه ها\49\مدیریت رنگ در عکاسی\دروس  مدیریت رنگ در ترم دوم 98- 99عکاسی\درس 7\Rang-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3952" cy="2421890"/>
                    </a:xfrm>
                    <a:prstGeom prst="rect">
                      <a:avLst/>
                    </a:prstGeom>
                    <a:noFill/>
                    <a:ln>
                      <a:noFill/>
                    </a:ln>
                  </pic:spPr>
                </pic:pic>
              </a:graphicData>
            </a:graphic>
          </wp:inline>
        </w:drawing>
      </w:r>
    </w:p>
    <w:p w:rsidR="004F78A1" w:rsidRDefault="00CC429D" w:rsidP="00CC429D">
      <w:pPr>
        <w:jc w:val="right"/>
        <w:rPr>
          <w:rFonts w:ascii="Helvetica" w:hAnsi="Helvetica" w:cs="Helvetica"/>
          <w:shd w:val="clear" w:color="auto" w:fill="FFFFFF"/>
          <w:rtl/>
        </w:rPr>
      </w:pPr>
      <w:r>
        <w:rPr>
          <w:rStyle w:val="Strong"/>
          <w:rFonts w:ascii="inherit" w:hAnsi="inherit" w:cs="Helvetica"/>
          <w:sz w:val="27"/>
          <w:szCs w:val="27"/>
          <w:bdr w:val="none" w:sz="0" w:space="0" w:color="auto" w:frame="1"/>
          <w:shd w:val="clear" w:color="auto" w:fill="FFFFFF"/>
        </w:rPr>
        <w:t> </w:t>
      </w:r>
      <w:r>
        <w:rPr>
          <w:rStyle w:val="Strong"/>
          <w:rFonts w:ascii="inherit" w:hAnsi="inherit" w:cs="Helvetica" w:hint="cs"/>
          <w:sz w:val="27"/>
          <w:szCs w:val="27"/>
          <w:bdr w:val="none" w:sz="0" w:space="0" w:color="auto" w:frame="1"/>
          <w:shd w:val="clear" w:color="auto" w:fill="FFFFFF"/>
          <w:rtl/>
        </w:rPr>
        <w:t xml:space="preserve"> </w:t>
      </w:r>
      <w:r>
        <w:rPr>
          <w:rStyle w:val="Strong"/>
          <w:rFonts w:ascii="inherit" w:hAnsi="inherit" w:cs="Helvetica"/>
          <w:sz w:val="27"/>
          <w:szCs w:val="27"/>
          <w:bdr w:val="none" w:sz="0" w:space="0" w:color="auto" w:frame="1"/>
          <w:shd w:val="clear" w:color="auto" w:fill="FFFFFF"/>
          <w:rtl/>
        </w:rPr>
        <w:t>رنگ‌های شیرین و خوشمزه</w:t>
      </w:r>
      <w:r>
        <w:rPr>
          <w:rStyle w:val="Strong"/>
          <w:rFonts w:ascii="inherit" w:hAnsi="inherit" w:cs="Helvetica"/>
          <w:sz w:val="27"/>
          <w:szCs w:val="27"/>
          <w:bdr w:val="none" w:sz="0" w:space="0" w:color="auto" w:frame="1"/>
          <w:shd w:val="clear" w:color="auto" w:fill="FFFFFF"/>
        </w:rPr>
        <w:t>: Sweet Luscious</w:t>
      </w:r>
      <w:r>
        <w:rPr>
          <w:rFonts w:ascii="inherit" w:hAnsi="inherit" w:cs="Helvetica"/>
          <w:b/>
          <w:bCs/>
          <w:sz w:val="27"/>
          <w:szCs w:val="27"/>
          <w:bdr w:val="none" w:sz="0" w:space="0" w:color="auto" w:frame="1"/>
          <w:shd w:val="clear" w:color="auto" w:fill="FFFFFF"/>
        </w:rPr>
        <w:br/>
      </w:r>
      <w:r>
        <w:rPr>
          <w:rFonts w:ascii="inherit" w:hAnsi="inherit" w:cs="Helvetica"/>
          <w:b/>
          <w:bCs/>
          <w:sz w:val="27"/>
          <w:szCs w:val="27"/>
          <w:bdr w:val="none" w:sz="0" w:space="0" w:color="auto" w:frame="1"/>
          <w:shd w:val="clear" w:color="auto" w:fill="FFFFFF"/>
        </w:rPr>
        <w:br/>
      </w:r>
      <w:r>
        <w:rPr>
          <w:rStyle w:val="Strong"/>
          <w:rFonts w:ascii="inherit" w:hAnsi="inherit" w:cs="Helvetica"/>
          <w:sz w:val="27"/>
          <w:szCs w:val="27"/>
          <w:bdr w:val="none" w:sz="0" w:space="0" w:color="auto" w:frame="1"/>
          <w:shd w:val="clear" w:color="auto" w:fill="FFFFFF"/>
        </w:rPr>
        <w:t> </w:t>
      </w:r>
      <w:r>
        <w:rPr>
          <w:rFonts w:ascii="Helvetica" w:hAnsi="Helvetica" w:cs="Helvetica"/>
          <w:shd w:val="clear" w:color="auto" w:fill="FFFFFF"/>
        </w:rPr>
        <w:t> </w:t>
      </w:r>
      <w:r>
        <w:rPr>
          <w:rFonts w:ascii="Helvetica" w:hAnsi="Helvetica" w:cs="Helvetica"/>
          <w:shd w:val="clear" w:color="auto" w:fill="FFFFFF"/>
          <w:rtl/>
        </w:rPr>
        <w:t>هر چه در خانواده رنگ‌های تند و پر ادویه احتیاط لازم بود را برای این خانواده می‌توانیم کنار بگذاریم. این رنگ‌ها معرف شیرینی و خوشمزگی هستند. صورتی، قرمز، سفید، شیری، قهوه‌ای شکلاتی از سردمدارانِ رنگ‌های این خانواده دوست داشتنی‌اند</w:t>
      </w:r>
      <w:r>
        <w:rPr>
          <w:rFonts w:ascii="Helvetica" w:hAnsi="Helvetica" w:cs="Helvetica" w:hint="cs"/>
          <w:shd w:val="clear" w:color="auto" w:fill="FFFFFF"/>
          <w:rtl/>
        </w:rPr>
        <w:t xml:space="preserve"> .</w:t>
      </w:r>
      <w:r>
        <w:rPr>
          <w:rFonts w:ascii="Helvetica" w:hAnsi="Helvetica" w:cs="Helvetica"/>
        </w:rPr>
        <w:br/>
      </w:r>
      <w:r>
        <w:rPr>
          <w:rFonts w:ascii="Helvetica" w:hAnsi="Helvetica" w:cs="Helvetica"/>
        </w:rPr>
        <w:br/>
      </w:r>
      <w:r>
        <w:rPr>
          <w:rFonts w:ascii="Helvetica" w:hAnsi="Helvetica" w:cs="Helvetica"/>
          <w:shd w:val="clear" w:color="auto" w:fill="FFFFFF"/>
        </w:rPr>
        <w:t> </w:t>
      </w:r>
      <w:r>
        <w:rPr>
          <w:rFonts w:ascii="Helvetica" w:hAnsi="Helvetica" w:cs="Helvetica"/>
          <w:shd w:val="clear" w:color="auto" w:fill="FFFFFF"/>
          <w:rtl/>
        </w:rPr>
        <w:t>این خانواده از معدود خانواده‌های رنگی است که با دو رنگ نیز به خوبی رسالت خود را انجام می‌دهد. این رنگ‌ها در بیننده احساس گرسنگی ایجاد و با لذتی ویژه همراهند. این خانواده رنگی این امکان را دارند که حالت شهوت‌پرستی را نیز به بیننده منتقل کنند</w:t>
      </w:r>
      <w:r>
        <w:rPr>
          <w:rFonts w:ascii="Helvetica" w:hAnsi="Helvetica" w:cs="Helvetica" w:hint="cs"/>
          <w:shd w:val="clear" w:color="auto" w:fill="FFFFFF"/>
          <w:rtl/>
        </w:rPr>
        <w:t>.</w:t>
      </w:r>
    </w:p>
    <w:p w:rsidR="008C27E2" w:rsidRDefault="00CC429D" w:rsidP="00CC429D">
      <w:pPr>
        <w:jc w:val="right"/>
        <w:rPr>
          <w:rStyle w:val="Strong"/>
          <w:rFonts w:ascii="inherit" w:hAnsi="inherit" w:cs="Helvetica"/>
          <w:sz w:val="27"/>
          <w:szCs w:val="27"/>
          <w:bdr w:val="none" w:sz="0" w:space="0" w:color="auto" w:frame="1"/>
          <w:shd w:val="clear" w:color="auto" w:fill="FFFFFF"/>
          <w:rtl/>
        </w:rPr>
      </w:pPr>
      <w:r>
        <w:rPr>
          <w:noProof/>
        </w:rPr>
        <w:lastRenderedPageBreak/>
        <w:drawing>
          <wp:inline distT="0" distB="0" distL="0" distR="0">
            <wp:extent cx="2831261" cy="2847624"/>
            <wp:effectExtent l="0" t="0" r="7620" b="0"/>
            <wp:docPr id="31" name="Picture 31" descr="H:\اسناد و مدارك + تايپ ها\دانشگاه ها\49\مدیریت رنگ در عکاسی\دروس  مدیریت رنگ در ترم دوم 98- 99عکاسی\درس 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اسناد و مدارك + تايپ ها\دانشگاه ها\49\مدیریت رنگ در عکاسی\دروس  مدیریت رنگ در ترم دوم 98- 99عکاسی\درس 7\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6490" cy="2862941"/>
                    </a:xfrm>
                    <a:prstGeom prst="rect">
                      <a:avLst/>
                    </a:prstGeom>
                    <a:noFill/>
                    <a:ln>
                      <a:noFill/>
                    </a:ln>
                  </pic:spPr>
                </pic:pic>
              </a:graphicData>
            </a:graphic>
          </wp:inline>
        </w:drawing>
      </w:r>
      <w:r>
        <w:rPr>
          <w:noProof/>
        </w:rPr>
        <w:drawing>
          <wp:inline distT="0" distB="0" distL="0" distR="0">
            <wp:extent cx="2843425" cy="2859858"/>
            <wp:effectExtent l="0" t="0" r="0" b="0"/>
            <wp:docPr id="33" name="Picture 33" descr="H:\اسناد و مدارك + تايپ ها\دانشگاه ها\49\مدیریت رنگ در عکاسی\دروس  مدیریت رنگ در ترم دوم 98- 99عکاسی\درس 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اسناد و مدارك + تايپ ها\دانشگاه ها\49\مدیریت رنگ در عکاسی\دروس  مدیریت رنگ در ترم دوم 98- 99عکاسی\درس 7\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5977" cy="2872483"/>
                    </a:xfrm>
                    <a:prstGeom prst="rect">
                      <a:avLst/>
                    </a:prstGeom>
                    <a:noFill/>
                    <a:ln>
                      <a:noFill/>
                    </a:ln>
                  </pic:spPr>
                </pic:pic>
              </a:graphicData>
            </a:graphic>
          </wp:inline>
        </w:drawing>
      </w:r>
      <w:r>
        <w:rPr>
          <w:noProof/>
        </w:rPr>
        <w:drawing>
          <wp:inline distT="0" distB="0" distL="0" distR="0">
            <wp:extent cx="2807807" cy="2964317"/>
            <wp:effectExtent l="0" t="0" r="0" b="7620"/>
            <wp:docPr id="34" name="Picture 34" descr="H:\اسناد و مدارك + تايپ ها\دانشگاه ها\49\مدیریت رنگ در عکاسی\دروس  مدیریت رنگ در ترم دوم 98- 99عکاسی\درس 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اسناد و مدارك + تايپ ها\دانشگاه ها\49\مدیریت رنگ در عکاسی\دروس  مدیریت رنگ در ترم دوم 98- 99عکاسی\درس 7\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7440" cy="2985045"/>
                    </a:xfrm>
                    <a:prstGeom prst="rect">
                      <a:avLst/>
                    </a:prstGeom>
                    <a:noFill/>
                    <a:ln>
                      <a:noFill/>
                    </a:ln>
                  </pic:spPr>
                </pic:pic>
              </a:graphicData>
            </a:graphic>
          </wp:inline>
        </w:drawing>
      </w:r>
      <w:r>
        <w:rPr>
          <w:rStyle w:val="Strong"/>
          <w:rFonts w:ascii="inherit" w:hAnsi="inherit" w:cs="Helvetica"/>
          <w:sz w:val="27"/>
          <w:szCs w:val="27"/>
          <w:bdr w:val="none" w:sz="0" w:space="0" w:color="auto" w:frame="1"/>
          <w:shd w:val="clear" w:color="auto" w:fill="FFFFFF"/>
        </w:rPr>
        <w:t> </w:t>
      </w:r>
      <w:r w:rsidR="008C27E2">
        <w:rPr>
          <w:rFonts w:ascii="Helvetica" w:hAnsi="Helvetica" w:cs="Helvetica"/>
          <w:noProof/>
          <w:shd w:val="clear" w:color="auto" w:fill="FFFFFF"/>
        </w:rPr>
        <w:drawing>
          <wp:inline distT="0" distB="0" distL="0" distR="0" wp14:anchorId="77DF08D4" wp14:editId="4262B097">
            <wp:extent cx="2724620" cy="2987453"/>
            <wp:effectExtent l="0" t="0" r="0" b="3810"/>
            <wp:docPr id="36" name="Picture 36" descr="H:\اسناد و مدارك + تايپ ها\دانشگاه ها\49\مدیریت رنگ در عکاسی\دروس  مدیریت رنگ در ترم دوم 98- 99عکاسی\درس 7\Ran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اسناد و مدارك + تايپ ها\دانشگاه ها\49\مدیریت رنگ در عکاسی\دروس  مدیریت رنگ در ترم دوم 98- 99عکاسی\درس 7\Ran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2339" cy="3006881"/>
                    </a:xfrm>
                    <a:prstGeom prst="rect">
                      <a:avLst/>
                    </a:prstGeom>
                    <a:noFill/>
                    <a:ln>
                      <a:noFill/>
                    </a:ln>
                  </pic:spPr>
                </pic:pic>
              </a:graphicData>
            </a:graphic>
          </wp:inline>
        </w:drawing>
      </w:r>
    </w:p>
    <w:p w:rsidR="00CC429D" w:rsidRDefault="008C27E2" w:rsidP="008C27E2">
      <w:pPr>
        <w:jc w:val="right"/>
        <w:rPr>
          <w:rtl/>
        </w:rPr>
      </w:pPr>
      <w:r>
        <w:rPr>
          <w:rStyle w:val="Strong"/>
          <w:rFonts w:ascii="inherit" w:hAnsi="inherit" w:cs="Helvetica" w:hint="cs"/>
          <w:sz w:val="27"/>
          <w:szCs w:val="27"/>
          <w:bdr w:val="none" w:sz="0" w:space="0" w:color="auto" w:frame="1"/>
          <w:shd w:val="clear" w:color="auto" w:fill="FFFFFF"/>
          <w:rtl/>
        </w:rPr>
        <w:t xml:space="preserve">: </w:t>
      </w:r>
      <w:r w:rsidR="00CC429D">
        <w:rPr>
          <w:rStyle w:val="Strong"/>
          <w:rFonts w:ascii="inherit" w:hAnsi="inherit" w:cs="Helvetica"/>
          <w:sz w:val="27"/>
          <w:szCs w:val="27"/>
          <w:bdr w:val="none" w:sz="0" w:space="0" w:color="auto" w:frame="1"/>
          <w:shd w:val="clear" w:color="auto" w:fill="FFFFFF"/>
          <w:rtl/>
        </w:rPr>
        <w:t>رنگ‌های تنومن</w:t>
      </w:r>
      <w:r>
        <w:rPr>
          <w:rStyle w:val="Strong"/>
          <w:rFonts w:ascii="inherit" w:hAnsi="inherit" w:cs="Helvetica" w:hint="cs"/>
          <w:sz w:val="27"/>
          <w:szCs w:val="27"/>
          <w:bdr w:val="none" w:sz="0" w:space="0" w:color="auto" w:frame="1"/>
          <w:shd w:val="clear" w:color="auto" w:fill="FFFFFF"/>
          <w:rtl/>
        </w:rPr>
        <w:t>د</w:t>
      </w:r>
      <w:r w:rsidRPr="008C27E2">
        <w:rPr>
          <w:rStyle w:val="Strong"/>
          <w:rFonts w:ascii="inherit" w:hAnsi="inherit" w:cs="Helvetica"/>
          <w:sz w:val="27"/>
          <w:szCs w:val="27"/>
          <w:bdr w:val="none" w:sz="0" w:space="0" w:color="auto" w:frame="1"/>
          <w:shd w:val="clear" w:color="auto" w:fill="FFFFFF"/>
        </w:rPr>
        <w:t xml:space="preserve"> </w:t>
      </w:r>
      <w:r>
        <w:rPr>
          <w:rStyle w:val="Strong"/>
          <w:rFonts w:ascii="inherit" w:hAnsi="inherit" w:cs="Helvetica"/>
          <w:sz w:val="27"/>
          <w:szCs w:val="27"/>
          <w:bdr w:val="none" w:sz="0" w:space="0" w:color="auto" w:frame="1"/>
          <w:shd w:val="clear" w:color="auto" w:fill="FFFFFF"/>
        </w:rPr>
        <w:t>Robust</w:t>
      </w:r>
      <w:r w:rsidR="00CC429D">
        <w:rPr>
          <w:rFonts w:ascii="Helvetica" w:hAnsi="Helvetica" w:cs="Helvetica"/>
        </w:rPr>
        <w:br/>
      </w:r>
      <w:r w:rsidR="00CC429D">
        <w:rPr>
          <w:rFonts w:ascii="Helvetica" w:hAnsi="Helvetica" w:cs="Helvetica"/>
        </w:rPr>
        <w:br/>
      </w:r>
      <w:r w:rsidR="00CC429D">
        <w:rPr>
          <w:rFonts w:ascii="Helvetica" w:hAnsi="Helvetica" w:cs="Helvetica"/>
          <w:shd w:val="clear" w:color="auto" w:fill="FFFFFF"/>
        </w:rPr>
        <w:t xml:space="preserve">  </w:t>
      </w:r>
      <w:r w:rsidR="00CC429D">
        <w:rPr>
          <w:rFonts w:ascii="Helvetica" w:hAnsi="Helvetica" w:cs="Helvetica"/>
          <w:shd w:val="clear" w:color="auto" w:fill="FFFFFF"/>
          <w:rtl/>
        </w:rPr>
        <w:t>اساس رنگ‌های تشکیل دهنده‌ی این خانواده زرد، نارنجی، قرمز در پس زمینه‌های تیره است. این رنگ‌ها القاکننده عظمتِ بنا یا قدرتِ شخصی است. این رنگ‌ها قوی و تنومند هستند اما این قدرت صرفا جسمی است و اثر از این قدرت در عقل ندارند. این رنگ‌ها ذاتا جسمانی، اثر گذار و در عین حال زودگذرند. این رنگ‌ها همزمان سکون و حرکت را با توجه به عناصر درون کادر القا می‌کنند</w:t>
      </w:r>
      <w:r>
        <w:rPr>
          <w:rFonts w:ascii="Helvetica" w:hAnsi="Helvetica" w:cs="Helvetica" w:hint="cs"/>
          <w:noProof/>
          <w:shd w:val="clear" w:color="auto" w:fill="FFFFFF"/>
          <w:rtl/>
        </w:rPr>
        <w:t xml:space="preserve"> .</w:t>
      </w:r>
      <w:r w:rsidR="00CC429D">
        <w:rPr>
          <w:rFonts w:hint="cs"/>
          <w:rtl/>
        </w:rPr>
        <w:t xml:space="preserve">    </w:t>
      </w:r>
    </w:p>
    <w:p w:rsidR="008C27E2" w:rsidRDefault="008C27E2" w:rsidP="008C27E2">
      <w:pPr>
        <w:jc w:val="right"/>
        <w:rPr>
          <w:rStyle w:val="Strong"/>
          <w:rFonts w:ascii="inherit" w:hAnsi="inherit" w:cs="Helvetica"/>
          <w:sz w:val="27"/>
          <w:szCs w:val="27"/>
          <w:bdr w:val="none" w:sz="0" w:space="0" w:color="auto" w:frame="1"/>
          <w:shd w:val="clear" w:color="auto" w:fill="FFFFFF"/>
          <w:rtl/>
        </w:rPr>
      </w:pPr>
      <w:r>
        <w:rPr>
          <w:rStyle w:val="Strong"/>
          <w:rFonts w:ascii="inherit" w:hAnsi="inherit" w:cs="Helvetica"/>
          <w:noProof/>
          <w:sz w:val="27"/>
          <w:szCs w:val="27"/>
          <w:bdr w:val="none" w:sz="0" w:space="0" w:color="auto" w:frame="1"/>
          <w:shd w:val="clear" w:color="auto" w:fill="FFFFFF"/>
        </w:rPr>
        <w:lastRenderedPageBreak/>
        <w:drawing>
          <wp:inline distT="0" distB="0" distL="0" distR="0" wp14:anchorId="68EF5E47" wp14:editId="4200CAE5">
            <wp:extent cx="2694475" cy="2015175"/>
            <wp:effectExtent l="0" t="0" r="0" b="4445"/>
            <wp:docPr id="42" name="Picture 42" descr="H:\اسناد و مدارك + تايپ ها\دانشگاه ها\49\مدیریت رنگ در عکاسی\دروس  مدیریت رنگ در ترم دوم 98- 99عکاسی\درس 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اسناد و مدارك + تايپ ها\دانشگاه ها\49\مدیریت رنگ در عکاسی\دروس  مدیریت رنگ در ترم دوم 98- 99عکاسی\درس 7\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324" cy="2045726"/>
                    </a:xfrm>
                    <a:prstGeom prst="rect">
                      <a:avLst/>
                    </a:prstGeom>
                    <a:noFill/>
                    <a:ln>
                      <a:noFill/>
                    </a:ln>
                  </pic:spPr>
                </pic:pic>
              </a:graphicData>
            </a:graphic>
          </wp:inline>
        </w:drawing>
      </w:r>
      <w:r>
        <w:rPr>
          <w:rStyle w:val="Strong"/>
          <w:rFonts w:ascii="inherit" w:hAnsi="inherit" w:cs="Helvetica" w:hint="cs"/>
          <w:noProof/>
          <w:sz w:val="27"/>
          <w:szCs w:val="27"/>
          <w:bdr w:val="none" w:sz="0" w:space="0" w:color="auto" w:frame="1"/>
          <w:shd w:val="clear" w:color="auto" w:fill="FFFFFF"/>
          <w:rtl/>
        </w:rPr>
        <w:t xml:space="preserve"> </w:t>
      </w:r>
      <w:r>
        <w:rPr>
          <w:rStyle w:val="Strong"/>
          <w:rFonts w:ascii="inherit" w:hAnsi="inherit" w:cs="Helvetica"/>
          <w:noProof/>
          <w:sz w:val="27"/>
          <w:szCs w:val="27"/>
          <w:bdr w:val="none" w:sz="0" w:space="0" w:color="auto" w:frame="1"/>
          <w:shd w:val="clear" w:color="auto" w:fill="FFFFFF"/>
        </w:rPr>
        <w:t xml:space="preserve"> </w:t>
      </w:r>
      <w:r>
        <w:rPr>
          <w:rStyle w:val="Strong"/>
          <w:rFonts w:ascii="inherit" w:hAnsi="inherit" w:cs="Helvetica"/>
          <w:noProof/>
          <w:sz w:val="27"/>
          <w:szCs w:val="27"/>
          <w:bdr w:val="none" w:sz="0" w:space="0" w:color="auto" w:frame="1"/>
          <w:shd w:val="clear" w:color="auto" w:fill="FFFFFF"/>
        </w:rPr>
        <w:drawing>
          <wp:inline distT="0" distB="0" distL="0" distR="0" wp14:anchorId="33748BC2" wp14:editId="19225FC8">
            <wp:extent cx="2717970" cy="1997073"/>
            <wp:effectExtent l="0" t="0" r="6350" b="3810"/>
            <wp:docPr id="43" name="Picture 43" descr="H:\اسناد و مدارك + تايپ ها\دانشگاه ها\49\مدیریت رنگ در عکاسی\دروس  مدیریت رنگ در ترم دوم 98- 99عکاسی\درس 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اسناد و مدارك + تايپ ها\دانشگاه ها\49\مدیریت رنگ در عکاسی\دروس  مدیریت رنگ در ترم دوم 98- 99عکاسی\درس 7\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2680" cy="2000534"/>
                    </a:xfrm>
                    <a:prstGeom prst="rect">
                      <a:avLst/>
                    </a:prstGeom>
                    <a:noFill/>
                    <a:ln>
                      <a:noFill/>
                    </a:ln>
                  </pic:spPr>
                </pic:pic>
              </a:graphicData>
            </a:graphic>
          </wp:inline>
        </w:drawing>
      </w:r>
      <w:r>
        <w:rPr>
          <w:rStyle w:val="Strong"/>
          <w:rFonts w:ascii="inherit" w:hAnsi="inherit" w:cs="Helvetica"/>
          <w:noProof/>
          <w:sz w:val="27"/>
          <w:szCs w:val="27"/>
          <w:bdr w:val="none" w:sz="0" w:space="0" w:color="auto" w:frame="1"/>
          <w:shd w:val="clear" w:color="auto" w:fill="FFFFFF"/>
        </w:rPr>
        <w:t xml:space="preserve">  </w:t>
      </w:r>
      <w:r>
        <w:rPr>
          <w:rStyle w:val="Strong"/>
          <w:rFonts w:ascii="inherit" w:hAnsi="inherit" w:cs="Helvetica"/>
          <w:noProof/>
          <w:sz w:val="27"/>
          <w:szCs w:val="27"/>
          <w:bdr w:val="none" w:sz="0" w:space="0" w:color="auto" w:frame="1"/>
          <w:shd w:val="clear" w:color="auto" w:fill="FFFFFF"/>
        </w:rPr>
        <w:drawing>
          <wp:inline distT="0" distB="0" distL="0" distR="0" wp14:anchorId="56C12803" wp14:editId="4B28E94F">
            <wp:extent cx="2661661" cy="2010819"/>
            <wp:effectExtent l="0" t="0" r="5715" b="8890"/>
            <wp:docPr id="41" name="Picture 41" descr="H:\اسناد و مدارك + تايپ ها\دانشگاه ها\49\مدیریت رنگ در عکاسی\دروس  مدیریت رنگ در ترم دوم 98- 99عکاسی\درس 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اسناد و مدارك + تايپ ها\دانشگاه ها\49\مدیریت رنگ در عکاسی\دروس  مدیریت رنگ در ترم دوم 98- 99عکاسی\درس 7\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038" cy="2035279"/>
                    </a:xfrm>
                    <a:prstGeom prst="rect">
                      <a:avLst/>
                    </a:prstGeom>
                    <a:noFill/>
                    <a:ln>
                      <a:noFill/>
                    </a:ln>
                  </pic:spPr>
                </pic:pic>
              </a:graphicData>
            </a:graphic>
          </wp:inline>
        </w:drawing>
      </w:r>
      <w:r w:rsidR="008215C3">
        <w:rPr>
          <w:rStyle w:val="Strong"/>
          <w:rFonts w:ascii="inherit" w:hAnsi="inherit" w:cs="Helvetica" w:hint="cs"/>
          <w:noProof/>
          <w:sz w:val="27"/>
          <w:szCs w:val="27"/>
          <w:bdr w:val="none" w:sz="0" w:space="0" w:color="auto" w:frame="1"/>
          <w:shd w:val="clear" w:color="auto" w:fill="FFFFFF"/>
          <w:rtl/>
        </w:rPr>
        <w:t xml:space="preserve">   </w:t>
      </w:r>
      <w:r w:rsidRPr="008C27E2">
        <w:rPr>
          <w:rStyle w:val="Strong"/>
          <w:rFonts w:ascii="inherit" w:hAnsi="inherit" w:cs="Helvetica"/>
          <w:noProof/>
          <w:sz w:val="27"/>
          <w:szCs w:val="27"/>
          <w:bdr w:val="none" w:sz="0" w:space="0" w:color="auto" w:frame="1"/>
          <w:shd w:val="clear" w:color="auto" w:fill="FFFFFF"/>
        </w:rPr>
        <w:t xml:space="preserve"> </w:t>
      </w:r>
      <w:r w:rsidR="008215C3">
        <w:rPr>
          <w:rStyle w:val="Strong"/>
          <w:rFonts w:ascii="inherit" w:hAnsi="inherit" w:cs="Helvetica"/>
          <w:noProof/>
          <w:sz w:val="27"/>
          <w:szCs w:val="27"/>
          <w:bdr w:val="none" w:sz="0" w:space="0" w:color="auto" w:frame="1"/>
          <w:shd w:val="clear" w:color="auto" w:fill="FFFFFF"/>
        </w:rPr>
        <w:drawing>
          <wp:inline distT="0" distB="0" distL="0" distR="0" wp14:anchorId="7B3D1EC6" wp14:editId="72D278F4">
            <wp:extent cx="2640965" cy="2060298"/>
            <wp:effectExtent l="0" t="0" r="6985" b="0"/>
            <wp:docPr id="51" name="Picture 51" descr="H:\اسناد و مدارك + تايپ ها\دانشگاه ها\49\مدیریت رنگ در عکاسی\دروس  مدیریت رنگ در ترم دوم 98- 99عکاسی\درس 7\Rang-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اسناد و مدارك + تايپ ها\دانشگاه ها\49\مدیریت رنگ در عکاسی\دروس  مدیریت رنگ در ترم دوم 98- 99عکاسی\درس 7\Rang-4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3320" cy="2077738"/>
                    </a:xfrm>
                    <a:prstGeom prst="rect">
                      <a:avLst/>
                    </a:prstGeom>
                    <a:noFill/>
                    <a:ln>
                      <a:noFill/>
                    </a:ln>
                  </pic:spPr>
                </pic:pic>
              </a:graphicData>
            </a:graphic>
          </wp:inline>
        </w:drawing>
      </w:r>
    </w:p>
    <w:p w:rsidR="008C27E2" w:rsidRPr="008C27E2" w:rsidRDefault="008215C3" w:rsidP="008215C3">
      <w:pPr>
        <w:jc w:val="right"/>
        <w:rPr>
          <w:rFonts w:ascii="inherit" w:hAnsi="inherit" w:cs="Helvetica"/>
          <w:b/>
          <w:bCs/>
          <w:sz w:val="27"/>
          <w:szCs w:val="27"/>
          <w:bdr w:val="none" w:sz="0" w:space="0" w:color="auto" w:frame="1"/>
          <w:shd w:val="clear" w:color="auto" w:fill="FFFFFF"/>
        </w:rPr>
      </w:pPr>
      <w:r>
        <w:rPr>
          <w:rStyle w:val="Strong"/>
          <w:rFonts w:ascii="inherit" w:hAnsi="inherit" w:cs="Helvetica" w:hint="cs"/>
          <w:noProof/>
          <w:sz w:val="27"/>
          <w:szCs w:val="27"/>
          <w:bdr w:val="none" w:sz="0" w:space="0" w:color="auto" w:frame="1"/>
          <w:shd w:val="clear" w:color="auto" w:fill="FFFFFF"/>
          <w:rtl/>
        </w:rPr>
        <w:t xml:space="preserve">: </w:t>
      </w:r>
      <w:r>
        <w:rPr>
          <w:rStyle w:val="Strong"/>
          <w:rFonts w:ascii="inherit" w:hAnsi="inherit" w:cs="Helvetica"/>
          <w:sz w:val="27"/>
          <w:szCs w:val="27"/>
          <w:bdr w:val="none" w:sz="0" w:space="0" w:color="auto" w:frame="1"/>
          <w:shd w:val="clear" w:color="auto" w:fill="FFFFFF"/>
          <w:rtl/>
        </w:rPr>
        <w:t>رنگ‌های ظریف</w:t>
      </w:r>
      <w:r>
        <w:rPr>
          <w:rStyle w:val="Strong"/>
          <w:rFonts w:ascii="inherit" w:hAnsi="inherit" w:cs="Helvetica"/>
          <w:sz w:val="27"/>
          <w:szCs w:val="27"/>
          <w:bdr w:val="none" w:sz="0" w:space="0" w:color="auto" w:frame="1"/>
          <w:shd w:val="clear" w:color="auto" w:fill="FFFFFF"/>
        </w:rPr>
        <w:t xml:space="preserve"> Elegant</w:t>
      </w:r>
      <w:r w:rsidR="008C27E2">
        <w:rPr>
          <w:rFonts w:ascii="Helvetica" w:hAnsi="Helvetica" w:cs="Helvetica"/>
        </w:rPr>
        <w:br/>
      </w:r>
      <w:r w:rsidR="008C27E2">
        <w:rPr>
          <w:rFonts w:ascii="Helvetica" w:hAnsi="Helvetica" w:cs="Helvetica"/>
          <w:shd w:val="clear" w:color="auto" w:fill="FFFFFF"/>
        </w:rPr>
        <w:t> </w:t>
      </w:r>
      <w:r w:rsidR="008C27E2">
        <w:rPr>
          <w:rFonts w:ascii="Helvetica" w:hAnsi="Helvetica" w:cs="Helvetica"/>
          <w:shd w:val="clear" w:color="auto" w:fill="FFFFFF"/>
          <w:rtl/>
        </w:rPr>
        <w:t>اگر می‌خواهید از جواهر اثری به نمایش بگذارید بی‌درنگ این خانواده رنگ‌ها را نمایش دهید، نفسانیت و دقت و ظرافت شاخصه اصلیِ این رنگ‌هاست، این رنگ‌ها اصالتا زنانه و تجملاتی هستند .گرچه بنفش رنگ اصلیِ این خانواده است اما هر رنگی که در کنار پس زمینه‌های تیره بتواند ظرافت و سلیقه را به رخ بیننده بکشد در این پالت رنگی جای می‌گیرد</w:t>
      </w:r>
      <w:r w:rsidR="008C27E2">
        <w:rPr>
          <w:rFonts w:ascii="Helvetica" w:hAnsi="Helvetica" w:cs="Helvetica" w:hint="cs"/>
          <w:shd w:val="clear" w:color="auto" w:fill="FFFFFF"/>
          <w:rtl/>
        </w:rPr>
        <w:t xml:space="preserve"> .</w:t>
      </w:r>
      <w:r w:rsidR="008C27E2">
        <w:rPr>
          <w:rStyle w:val="Strong"/>
          <w:rFonts w:ascii="inherit" w:hAnsi="inherit" w:cs="Helvetica" w:hint="cs"/>
          <w:noProof/>
          <w:sz w:val="27"/>
          <w:szCs w:val="27"/>
          <w:bdr w:val="none" w:sz="0" w:space="0" w:color="auto" w:frame="1"/>
          <w:shd w:val="clear" w:color="auto" w:fill="FFFFFF"/>
          <w:rtl/>
        </w:rPr>
        <w:t xml:space="preserve"> </w:t>
      </w:r>
    </w:p>
    <w:p w:rsidR="008C27E2" w:rsidRDefault="008C27E2" w:rsidP="008C27E2">
      <w:pPr>
        <w:jc w:val="right"/>
        <w:rPr>
          <w:rStyle w:val="Strong"/>
          <w:rFonts w:ascii="inherit" w:hAnsi="inherit" w:cs="Helvetica"/>
          <w:noProof/>
          <w:sz w:val="27"/>
          <w:szCs w:val="27"/>
          <w:bdr w:val="none" w:sz="0" w:space="0" w:color="auto" w:frame="1"/>
          <w:shd w:val="clear" w:color="auto" w:fill="FFFFFF"/>
          <w:rtl/>
        </w:rPr>
      </w:pPr>
      <w:r>
        <w:rPr>
          <w:rStyle w:val="Strong"/>
          <w:rFonts w:ascii="inherit" w:hAnsi="inherit" w:cs="Helvetica"/>
          <w:noProof/>
          <w:sz w:val="27"/>
          <w:szCs w:val="27"/>
          <w:bdr w:val="none" w:sz="0" w:space="0" w:color="auto" w:frame="1"/>
          <w:shd w:val="clear" w:color="auto" w:fill="FFFFFF"/>
        </w:rPr>
        <w:lastRenderedPageBreak/>
        <w:drawing>
          <wp:inline distT="0" distB="0" distL="0" distR="0">
            <wp:extent cx="2807574" cy="3766463"/>
            <wp:effectExtent l="0" t="0" r="0" b="5715"/>
            <wp:docPr id="47" name="Picture 47" descr="H:\اسناد و مدارك + تايپ ها\دانشگاه ها\49\مدیریت رنگ در عکاسی\دروس  مدیریت رنگ در ترم دوم 98- 99عکاسی\درس 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اسناد و مدارك + تايپ ها\دانشگاه ها\49\مدیریت رنگ در عکاسی\دروس  مدیریت رنگ در ترم دوم 98- 99عکاسی\درس 7\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6633" cy="3778616"/>
                    </a:xfrm>
                    <a:prstGeom prst="rect">
                      <a:avLst/>
                    </a:prstGeom>
                    <a:noFill/>
                    <a:ln>
                      <a:noFill/>
                    </a:ln>
                  </pic:spPr>
                </pic:pic>
              </a:graphicData>
            </a:graphic>
          </wp:inline>
        </w:drawing>
      </w:r>
      <w:r>
        <w:rPr>
          <w:rStyle w:val="Strong"/>
          <w:rFonts w:ascii="inherit" w:hAnsi="inherit" w:cs="Helvetica"/>
          <w:noProof/>
          <w:sz w:val="27"/>
          <w:szCs w:val="27"/>
          <w:bdr w:val="none" w:sz="0" w:space="0" w:color="auto" w:frame="1"/>
          <w:shd w:val="clear" w:color="auto" w:fill="FFFFFF"/>
        </w:rPr>
        <w:drawing>
          <wp:inline distT="0" distB="0" distL="0" distR="0">
            <wp:extent cx="2592070" cy="3773805"/>
            <wp:effectExtent l="0" t="0" r="0" b="0"/>
            <wp:docPr id="48" name="Picture 48" descr="H:\اسناد و مدارك + تايپ ها\دانشگاه ها\49\مدیریت رنگ در عکاسی\دروس  مدیریت رنگ در ترم دوم 98- 99عکاسی\درس 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اسناد و مدارك + تايپ ها\دانشگاه ها\49\مدیریت رنگ در عکاسی\دروس  مدیریت رنگ در ترم دوم 98- 99عکاسی\درس 7\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2070" cy="3773805"/>
                    </a:xfrm>
                    <a:prstGeom prst="rect">
                      <a:avLst/>
                    </a:prstGeom>
                    <a:noFill/>
                    <a:ln>
                      <a:noFill/>
                    </a:ln>
                  </pic:spPr>
                </pic:pic>
              </a:graphicData>
            </a:graphic>
          </wp:inline>
        </w:drawing>
      </w:r>
      <w:r>
        <w:rPr>
          <w:rStyle w:val="Strong"/>
          <w:rFonts w:ascii="inherit" w:hAnsi="inherit" w:cs="Helvetica"/>
          <w:noProof/>
          <w:sz w:val="27"/>
          <w:szCs w:val="27"/>
          <w:bdr w:val="none" w:sz="0" w:space="0" w:color="auto" w:frame="1"/>
          <w:shd w:val="clear" w:color="auto" w:fill="FFFFFF"/>
        </w:rPr>
        <w:drawing>
          <wp:inline distT="0" distB="0" distL="0" distR="0">
            <wp:extent cx="2824368" cy="3779759"/>
            <wp:effectExtent l="0" t="0" r="0" b="0"/>
            <wp:docPr id="49" name="Picture 49" descr="H:\اسناد و مدارك + تايپ ها\دانشگاه ها\49\مدیریت رنگ در عکاسی\دروس  مدیریت رنگ در ترم دوم 98- 99عکاسی\درس 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اسناد و مدارك + تايپ ها\دانشگاه ها\49\مدیریت رنگ در عکاسی\دروس  مدیریت رنگ در ترم دوم 98- 99عکاسی\درس 7\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8926" cy="3785859"/>
                    </a:xfrm>
                    <a:prstGeom prst="rect">
                      <a:avLst/>
                    </a:prstGeom>
                    <a:noFill/>
                    <a:ln>
                      <a:noFill/>
                    </a:ln>
                  </pic:spPr>
                </pic:pic>
              </a:graphicData>
            </a:graphic>
          </wp:inline>
        </w:drawing>
      </w:r>
      <w:r>
        <w:rPr>
          <w:rStyle w:val="Strong"/>
          <w:rFonts w:ascii="inherit" w:hAnsi="inherit" w:cs="Helvetica"/>
          <w:noProof/>
          <w:sz w:val="27"/>
          <w:szCs w:val="27"/>
          <w:bdr w:val="none" w:sz="0" w:space="0" w:color="auto" w:frame="1"/>
          <w:shd w:val="clear" w:color="auto" w:fill="FFFFFF"/>
        </w:rPr>
        <w:drawing>
          <wp:inline distT="0" distB="0" distL="0" distR="0">
            <wp:extent cx="2574290" cy="3762375"/>
            <wp:effectExtent l="0" t="0" r="0" b="9525"/>
            <wp:docPr id="50" name="Picture 50" descr="H:\اسناد و مدارك + تايپ ها\دانشگاه ها\49\مدیریت رنگ در عکاسی\دروس  مدیریت رنگ در ترم دوم 98- 99عکاسی\درس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اسناد و مدارك + تايپ ها\دانشگاه ها\49\مدیریت رنگ در عکاسی\دروس  مدیریت رنگ در ترم دوم 98- 99عکاسی\درس 7\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4290" cy="3762375"/>
                    </a:xfrm>
                    <a:prstGeom prst="rect">
                      <a:avLst/>
                    </a:prstGeom>
                    <a:noFill/>
                    <a:ln>
                      <a:noFill/>
                    </a:ln>
                  </pic:spPr>
                </pic:pic>
              </a:graphicData>
            </a:graphic>
          </wp:inline>
        </w:drawing>
      </w:r>
      <w:r w:rsidRPr="008C27E2">
        <w:rPr>
          <w:rStyle w:val="Strong"/>
          <w:rFonts w:ascii="inherit" w:hAnsi="inherit" w:cs="Helvetica"/>
          <w:noProof/>
          <w:sz w:val="27"/>
          <w:szCs w:val="27"/>
          <w:bdr w:val="none" w:sz="0" w:space="0" w:color="auto" w:frame="1"/>
          <w:shd w:val="clear" w:color="auto" w:fill="FFFFFF"/>
        </w:rPr>
        <w:t xml:space="preserve"> </w:t>
      </w:r>
    </w:p>
    <w:p w:rsidR="008215C3" w:rsidRDefault="008215C3" w:rsidP="008215C3">
      <w:pPr>
        <w:jc w:val="center"/>
        <w:rPr>
          <w:rFonts w:ascii="Helvetica" w:hAnsi="Helvetica" w:cs="Helvetica"/>
          <w:shd w:val="clear" w:color="auto" w:fill="FFFFFF"/>
          <w:rtl/>
        </w:rPr>
      </w:pPr>
      <w:r>
        <w:rPr>
          <w:rFonts w:ascii="Helvetica" w:hAnsi="Helvetica" w:cs="Helvetica"/>
          <w:shd w:val="clear" w:color="auto" w:fill="FFFFFF"/>
        </w:rPr>
        <w:lastRenderedPageBreak/>
        <w:t>  </w:t>
      </w:r>
      <w:r>
        <w:rPr>
          <w:rFonts w:ascii="Helvetica" w:hAnsi="Helvetica" w:cs="Helvetica"/>
          <w:noProof/>
          <w:shd w:val="clear" w:color="auto" w:fill="FFFFFF"/>
        </w:rPr>
        <w:drawing>
          <wp:inline distT="0" distB="0" distL="0" distR="0">
            <wp:extent cx="3063531" cy="1734988"/>
            <wp:effectExtent l="0" t="0" r="3810" b="0"/>
            <wp:docPr id="52" name="Picture 52" descr="H:\اسناد و مدارك + تايپ ها\دانشگاه ها\49\مدیریت رنگ در عکاسی\دروس  مدیریت رنگ در ترم دوم 98- 99عکاسی\درس 7\Ran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اسناد و مدارك + تايپ ها\دانشگاه ها\49\مدیریت رنگ در عکاسی\دروس  مدیریت رنگ در ترم دوم 98- 99عکاسی\درس 7\Rang-4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3567" cy="1746335"/>
                    </a:xfrm>
                    <a:prstGeom prst="rect">
                      <a:avLst/>
                    </a:prstGeom>
                    <a:noFill/>
                    <a:ln>
                      <a:noFill/>
                    </a:ln>
                  </pic:spPr>
                </pic:pic>
              </a:graphicData>
            </a:graphic>
          </wp:inline>
        </w:drawing>
      </w:r>
      <w:r>
        <w:rPr>
          <w:rFonts w:ascii="Helvetica" w:hAnsi="Helvetica" w:cs="Helvetica"/>
          <w:noProof/>
          <w:shd w:val="clear" w:color="auto" w:fill="FFFFFF"/>
        </w:rPr>
        <w:drawing>
          <wp:inline distT="0" distB="0" distL="0" distR="0">
            <wp:extent cx="6097941" cy="1076960"/>
            <wp:effectExtent l="0" t="0" r="0" b="8890"/>
            <wp:docPr id="53" name="Picture 53" descr="H:\اسناد و مدارك + تايپ ها\دانشگاه ها\49\مدیریت رنگ در عکاسی\دروس  مدیریت رنگ در ترم دوم 98- 99عکاسی\درس 7\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اسناد و مدارك + تايپ ها\دانشگاه ها\49\مدیریت رنگ در عکاسی\دروس  مدیریت رنگ در ترم دوم 98- 99عکاسی\درس 7\Captur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1128" cy="1081055"/>
                    </a:xfrm>
                    <a:prstGeom prst="rect">
                      <a:avLst/>
                    </a:prstGeom>
                    <a:noFill/>
                    <a:ln>
                      <a:noFill/>
                    </a:ln>
                  </pic:spPr>
                </pic:pic>
              </a:graphicData>
            </a:graphic>
          </wp:inline>
        </w:drawing>
      </w:r>
    </w:p>
    <w:p w:rsidR="005C31BB" w:rsidRDefault="005C31BB" w:rsidP="005C31BB">
      <w:pPr>
        <w:pStyle w:val="NormalWeb"/>
        <w:shd w:val="clear" w:color="auto" w:fill="FFFFFF"/>
        <w:spacing w:before="0" w:beforeAutospacing="0" w:after="0" w:afterAutospacing="0" w:line="408" w:lineRule="atLeast"/>
        <w:jc w:val="right"/>
        <w:textAlignment w:val="baseline"/>
        <w:rPr>
          <w:rFonts w:ascii="Helvetica" w:hAnsi="Helvetica" w:cs="Helvetica"/>
        </w:rPr>
      </w:pPr>
      <w:r>
        <w:rPr>
          <w:rStyle w:val="Strong"/>
          <w:rFonts w:ascii="inherit" w:hAnsi="inherit" w:cs="Helvetica"/>
          <w:sz w:val="27"/>
          <w:szCs w:val="27"/>
          <w:bdr w:val="none" w:sz="0" w:space="0" w:color="auto" w:frame="1"/>
        </w:rPr>
        <w:t> </w:t>
      </w:r>
      <w:r>
        <w:rPr>
          <w:rStyle w:val="Strong"/>
          <w:rFonts w:ascii="inherit" w:hAnsi="inherit" w:cs="Helvetica"/>
          <w:sz w:val="27"/>
          <w:szCs w:val="27"/>
          <w:bdr w:val="none" w:sz="0" w:space="0" w:color="auto" w:frame="1"/>
          <w:rtl/>
        </w:rPr>
        <w:t>رنگ‌های نفسانی و جسمانی</w:t>
      </w:r>
      <w:r>
        <w:rPr>
          <w:rStyle w:val="Strong"/>
          <w:rFonts w:ascii="inherit" w:hAnsi="inherit" w:cs="Helvetica" w:hint="cs"/>
          <w:sz w:val="27"/>
          <w:szCs w:val="27"/>
          <w:bdr w:val="none" w:sz="0" w:space="0" w:color="auto" w:frame="1"/>
          <w:rtl/>
        </w:rPr>
        <w:t xml:space="preserve"> </w:t>
      </w:r>
      <w:r>
        <w:rPr>
          <w:rStyle w:val="Strong"/>
          <w:rFonts w:ascii="inherit" w:hAnsi="inherit" w:cs="Helvetica"/>
          <w:sz w:val="27"/>
          <w:szCs w:val="27"/>
          <w:bdr w:val="none" w:sz="0" w:space="0" w:color="auto" w:frame="1"/>
        </w:rPr>
        <w:t xml:space="preserve"> :</w:t>
      </w:r>
      <w:r>
        <w:rPr>
          <w:rStyle w:val="Strong"/>
          <w:rFonts w:ascii="inherit" w:hAnsi="inherit" w:cs="Helvetica" w:hint="cs"/>
          <w:sz w:val="27"/>
          <w:szCs w:val="27"/>
          <w:bdr w:val="none" w:sz="0" w:space="0" w:color="auto" w:frame="1"/>
          <w:rtl/>
        </w:rPr>
        <w:t xml:space="preserve"> </w:t>
      </w:r>
      <w:r>
        <w:rPr>
          <w:rStyle w:val="Strong"/>
          <w:rFonts w:ascii="inherit" w:hAnsi="inherit" w:cs="Helvetica"/>
          <w:sz w:val="27"/>
          <w:szCs w:val="27"/>
          <w:bdr w:val="none" w:sz="0" w:space="0" w:color="auto" w:frame="1"/>
        </w:rPr>
        <w:t>Sensual</w:t>
      </w:r>
      <w:r>
        <w:rPr>
          <w:rFonts w:ascii="Helvetica" w:hAnsi="Helvetica" w:cs="Helvetica"/>
        </w:rPr>
        <w:br/>
      </w:r>
      <w:r>
        <w:rPr>
          <w:rFonts w:ascii="Helvetica" w:hAnsi="Helvetica" w:cs="Helvetica"/>
        </w:rPr>
        <w:br/>
        <w:t> </w:t>
      </w:r>
      <w:r>
        <w:rPr>
          <w:rFonts w:ascii="Helvetica" w:hAnsi="Helvetica" w:cs="Helvetica"/>
          <w:rtl/>
        </w:rPr>
        <w:t>یک لباس شادِ نامزدی و تزیینات یک جشنِ آشنایی به راحتی از این خانواده قابل تهیه است. رنگ‌های این خانواده به خوبی ویژگی‌های نفسانی و جسمانی را به بیننده منتقل می‌کنند .</w:t>
      </w:r>
      <w:r>
        <w:rPr>
          <w:rFonts w:ascii="Helvetica" w:hAnsi="Helvetica" w:cs="Helvetica" w:hint="cs"/>
          <w:rtl/>
        </w:rPr>
        <w:t xml:space="preserve"> </w:t>
      </w:r>
      <w:r>
        <w:rPr>
          <w:rFonts w:ascii="Helvetica" w:hAnsi="Helvetica" w:cs="Helvetica"/>
          <w:rtl/>
        </w:rPr>
        <w:t>قرمز، مشکی، سرمه‌ای، بنفش و گاهی زرد بیشترین نقش را ترکیبات این جدول ایفا می‌کنند به سختی می¬توان رنگ دیگری را با آن همنشین کرد. این رنگ‌ها در کنار هم بسیار قدرتمند و موثر و در عین حال سریع و هیجانی هستند و پیامشان را زود منتقل می‌کنند. در مجموع با این رنگ‌ها به خوبی می‌توان وسوسه‌های انسانی را به رخ کشید و متجلی کرد</w:t>
      </w:r>
      <w:r>
        <w:rPr>
          <w:rFonts w:ascii="Helvetica" w:hAnsi="Helvetica" w:cs="Helvetica" w:hint="cs"/>
          <w:rtl/>
        </w:rPr>
        <w:t xml:space="preserve"> .</w:t>
      </w:r>
    </w:p>
    <w:p w:rsidR="005C31BB" w:rsidRDefault="005C31BB" w:rsidP="005C31BB">
      <w:pPr>
        <w:jc w:val="right"/>
        <w:rPr>
          <w:rStyle w:val="Strong"/>
          <w:rFonts w:ascii="inherit" w:hAnsi="inherit" w:cs="Helvetica"/>
          <w:noProof/>
          <w:sz w:val="27"/>
          <w:szCs w:val="27"/>
          <w:bdr w:val="none" w:sz="0" w:space="0" w:color="auto" w:frame="1"/>
          <w:shd w:val="clear" w:color="auto" w:fill="FFFFFF"/>
          <w:rtl/>
        </w:rPr>
      </w:pPr>
      <w:r>
        <w:rPr>
          <w:rStyle w:val="Strong"/>
          <w:rFonts w:ascii="inherit" w:hAnsi="inherit" w:cs="Helvetica"/>
          <w:noProof/>
          <w:sz w:val="27"/>
          <w:szCs w:val="27"/>
          <w:bdr w:val="none" w:sz="0" w:space="0" w:color="auto" w:frame="1"/>
          <w:shd w:val="clear" w:color="auto" w:fill="FFFFFF"/>
        </w:rPr>
        <w:lastRenderedPageBreak/>
        <w:drawing>
          <wp:inline distT="0" distB="0" distL="0" distR="0">
            <wp:extent cx="2760980" cy="4094480"/>
            <wp:effectExtent l="0" t="0" r="1270" b="1270"/>
            <wp:docPr id="55" name="Picture 55" descr="H:\اسناد و مدارك + تايپ ها\دانشگاه ها\49\مدیریت رنگ در عکاسی\دروس  مدیریت رنگ در ترم دوم 98- 99عکاسی\درس 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اسناد و مدارك + تايپ ها\دانشگاه ها\49\مدیریت رنگ در عکاسی\دروس  مدیریت رنگ در ترم دوم 98- 99عکاسی\درس 7\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0980" cy="4094480"/>
                    </a:xfrm>
                    <a:prstGeom prst="rect">
                      <a:avLst/>
                    </a:prstGeom>
                    <a:noFill/>
                    <a:ln>
                      <a:noFill/>
                    </a:ln>
                  </pic:spPr>
                </pic:pic>
              </a:graphicData>
            </a:graphic>
          </wp:inline>
        </w:drawing>
      </w:r>
      <w:r>
        <w:rPr>
          <w:rStyle w:val="Strong"/>
          <w:rFonts w:ascii="inherit" w:hAnsi="inherit" w:cs="Helvetica"/>
          <w:noProof/>
          <w:sz w:val="27"/>
          <w:szCs w:val="27"/>
          <w:bdr w:val="none" w:sz="0" w:space="0" w:color="auto" w:frame="1"/>
          <w:shd w:val="clear" w:color="auto" w:fill="FFFFFF"/>
        </w:rPr>
        <w:drawing>
          <wp:inline distT="0" distB="0" distL="0" distR="0">
            <wp:extent cx="2760980" cy="4083042"/>
            <wp:effectExtent l="0" t="0" r="1270" b="0"/>
            <wp:docPr id="56" name="Picture 56" descr="H:\اسناد و مدارك + تايپ ها\دانشگاه ها\49\مدیریت رنگ در عکاسی\دروس  مدیریت رنگ در ترم دوم 98- 99عکاسی\درس 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اسناد و مدارك + تايپ ها\دانشگاه ها\49\مدیریت رنگ در عکاسی\دروس  مدیریت رنگ در ترم دوم 98- 99عکاسی\درس 7\2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4865" cy="4088788"/>
                    </a:xfrm>
                    <a:prstGeom prst="rect">
                      <a:avLst/>
                    </a:prstGeom>
                    <a:noFill/>
                    <a:ln>
                      <a:noFill/>
                    </a:ln>
                  </pic:spPr>
                </pic:pic>
              </a:graphicData>
            </a:graphic>
          </wp:inline>
        </w:drawing>
      </w:r>
      <w:r>
        <w:rPr>
          <w:rStyle w:val="Strong"/>
          <w:rFonts w:ascii="inherit" w:hAnsi="inherit" w:cs="Helvetica"/>
          <w:noProof/>
          <w:sz w:val="27"/>
          <w:szCs w:val="27"/>
          <w:bdr w:val="none" w:sz="0" w:space="0" w:color="auto" w:frame="1"/>
          <w:shd w:val="clear" w:color="auto" w:fill="FFFFFF"/>
        </w:rPr>
        <w:drawing>
          <wp:inline distT="0" distB="0" distL="0" distR="0">
            <wp:extent cx="2772410" cy="4105910"/>
            <wp:effectExtent l="0" t="0" r="8890" b="8890"/>
            <wp:docPr id="57" name="Picture 57" descr="H:\اسناد و مدارك + تايپ ها\دانشگاه ها\49\مدیریت رنگ در عکاسی\دروس  مدیریت رنگ در ترم دوم 98- 99عکاسی\درس 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اسناد و مدارك + تايپ ها\دانشگاه ها\49\مدیریت رنگ در عکاسی\دروس  مدیریت رنگ در ترم دوم 98- 99عکاسی\درس 7\2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2410" cy="4105910"/>
                    </a:xfrm>
                    <a:prstGeom prst="rect">
                      <a:avLst/>
                    </a:prstGeom>
                    <a:noFill/>
                    <a:ln>
                      <a:noFill/>
                    </a:ln>
                  </pic:spPr>
                </pic:pic>
              </a:graphicData>
            </a:graphic>
          </wp:inline>
        </w:drawing>
      </w:r>
      <w:r>
        <w:rPr>
          <w:rStyle w:val="Strong"/>
          <w:rFonts w:ascii="inherit" w:hAnsi="inherit" w:cs="Helvetica"/>
          <w:noProof/>
          <w:sz w:val="27"/>
          <w:szCs w:val="27"/>
          <w:bdr w:val="none" w:sz="0" w:space="0" w:color="auto" w:frame="1"/>
          <w:shd w:val="clear" w:color="auto" w:fill="FFFFFF"/>
        </w:rPr>
        <w:drawing>
          <wp:inline distT="0" distB="0" distL="0" distR="0">
            <wp:extent cx="2760980" cy="4088765"/>
            <wp:effectExtent l="0" t="0" r="1270" b="6985"/>
            <wp:docPr id="58" name="Picture 58" descr="H:\اسناد و مدارك + تايپ ها\دانشگاه ها\49\مدیریت رنگ در عکاسی\دروس  مدیریت رنگ در ترم دوم 98- 99عکاسی\درس 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اسناد و مدارك + تايپ ها\دانشگاه ها\49\مدیریت رنگ در عکاسی\دروس  مدیریت رنگ در ترم دوم 98- 99عکاسی\درس 7\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0980" cy="4088765"/>
                    </a:xfrm>
                    <a:prstGeom prst="rect">
                      <a:avLst/>
                    </a:prstGeom>
                    <a:noFill/>
                    <a:ln>
                      <a:noFill/>
                    </a:ln>
                  </pic:spPr>
                </pic:pic>
              </a:graphicData>
            </a:graphic>
          </wp:inline>
        </w:drawing>
      </w:r>
    </w:p>
    <w:p w:rsidR="005C31BB" w:rsidRDefault="005C31BB" w:rsidP="005C31BB">
      <w:pPr>
        <w:jc w:val="center"/>
        <w:rPr>
          <w:rStyle w:val="Strong"/>
          <w:rFonts w:ascii="inherit" w:hAnsi="inherit" w:cs="Helvetica"/>
          <w:noProof/>
          <w:sz w:val="27"/>
          <w:szCs w:val="27"/>
          <w:bdr w:val="none" w:sz="0" w:space="0" w:color="auto" w:frame="1"/>
          <w:shd w:val="clear" w:color="auto" w:fill="FFFFFF"/>
          <w:rtl/>
        </w:rPr>
      </w:pPr>
      <w:r>
        <w:rPr>
          <w:rStyle w:val="Strong"/>
          <w:rFonts w:ascii="inherit" w:hAnsi="inherit" w:cs="Helvetica"/>
          <w:noProof/>
          <w:sz w:val="27"/>
          <w:szCs w:val="27"/>
          <w:bdr w:val="none" w:sz="0" w:space="0" w:color="auto" w:frame="1"/>
          <w:shd w:val="clear" w:color="auto" w:fill="FFFFFF"/>
        </w:rPr>
        <w:lastRenderedPageBreak/>
        <w:drawing>
          <wp:inline distT="0" distB="0" distL="0" distR="0" wp14:anchorId="404A3B24" wp14:editId="7ACBB555">
            <wp:extent cx="2992769" cy="1687947"/>
            <wp:effectExtent l="0" t="0" r="0" b="7620"/>
            <wp:docPr id="59" name="Picture 59" descr="H:\اسناد و مدارك + تايپ ها\دانشگاه ها\49\مدیریت رنگ در عکاسی\دروس  مدیریت رنگ در ترم دوم 98- 99عکاسی\درس 7\Rang-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اسناد و مدارك + تايپ ها\دانشگاه ها\49\مدیریت رنگ در عکاسی\دروس  مدیریت رنگ در ترم دوم 98- 99عکاسی\درس 7\Rang-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9585" cy="1691791"/>
                    </a:xfrm>
                    <a:prstGeom prst="rect">
                      <a:avLst/>
                    </a:prstGeom>
                    <a:noFill/>
                    <a:ln>
                      <a:noFill/>
                    </a:ln>
                  </pic:spPr>
                </pic:pic>
              </a:graphicData>
            </a:graphic>
          </wp:inline>
        </w:drawing>
      </w:r>
    </w:p>
    <w:p w:rsidR="005C31BB" w:rsidRDefault="005C31BB" w:rsidP="005C31BB">
      <w:pPr>
        <w:pStyle w:val="NormalWeb"/>
        <w:shd w:val="clear" w:color="auto" w:fill="FFFFFF"/>
        <w:spacing w:before="0" w:beforeAutospacing="0" w:after="0" w:afterAutospacing="0" w:line="408" w:lineRule="atLeast"/>
        <w:jc w:val="right"/>
        <w:textAlignment w:val="baseline"/>
        <w:rPr>
          <w:rFonts w:ascii="Helvetica" w:hAnsi="Helvetica" w:cs="Helvetica"/>
          <w:rtl/>
        </w:rPr>
      </w:pPr>
      <w:r>
        <w:rPr>
          <w:rStyle w:val="Strong"/>
          <w:rFonts w:ascii="inherit" w:hAnsi="inherit" w:cs="Helvetica" w:hint="cs"/>
          <w:sz w:val="27"/>
          <w:szCs w:val="27"/>
          <w:bdr w:val="none" w:sz="0" w:space="0" w:color="auto" w:frame="1"/>
          <w:rtl/>
        </w:rPr>
        <w:t xml:space="preserve"> </w:t>
      </w:r>
      <w:r>
        <w:rPr>
          <w:rStyle w:val="Strong"/>
          <w:rFonts w:ascii="inherit" w:hAnsi="inherit" w:cs="Helvetica"/>
          <w:sz w:val="27"/>
          <w:szCs w:val="27"/>
          <w:bdr w:val="none" w:sz="0" w:space="0" w:color="auto" w:frame="1"/>
          <w:rtl/>
        </w:rPr>
        <w:t>رنگ‌های معنوی</w:t>
      </w:r>
      <w:r>
        <w:rPr>
          <w:rStyle w:val="Strong"/>
          <w:rFonts w:ascii="inherit" w:hAnsi="inherit" w:cs="Helvetica"/>
          <w:sz w:val="27"/>
          <w:szCs w:val="27"/>
          <w:bdr w:val="none" w:sz="0" w:space="0" w:color="auto" w:frame="1"/>
        </w:rPr>
        <w:t>:</w:t>
      </w:r>
      <w:r>
        <w:rPr>
          <w:rStyle w:val="Strong"/>
          <w:rFonts w:ascii="inherit" w:hAnsi="inherit" w:cs="Helvetica" w:hint="cs"/>
          <w:sz w:val="27"/>
          <w:szCs w:val="27"/>
          <w:bdr w:val="none" w:sz="0" w:space="0" w:color="auto" w:frame="1"/>
          <w:rtl/>
        </w:rPr>
        <w:t xml:space="preserve"> </w:t>
      </w:r>
      <w:r>
        <w:rPr>
          <w:rStyle w:val="Strong"/>
          <w:rFonts w:ascii="inherit" w:hAnsi="inherit" w:cs="Helvetica"/>
          <w:sz w:val="27"/>
          <w:szCs w:val="27"/>
          <w:bdr w:val="none" w:sz="0" w:space="0" w:color="auto" w:frame="1"/>
        </w:rPr>
        <w:t>Spiritual</w:t>
      </w:r>
      <w:r>
        <w:rPr>
          <w:rFonts w:ascii="Helvetica" w:hAnsi="Helvetica" w:cs="Helvetica"/>
        </w:rPr>
        <w:br/>
        <w:t> </w:t>
      </w:r>
      <w:r>
        <w:rPr>
          <w:rFonts w:ascii="Helvetica" w:hAnsi="Helvetica" w:cs="Helvetica"/>
          <w:rtl/>
        </w:rPr>
        <w:t>شاید تا همین جا هم متوجه سختی کار در استفاده از رنگ بنفش شده باشید اما این خانواده رنگی اندک تردید هر مخاطبی را در جادوی بنفش بر طرف می‌کند</w:t>
      </w:r>
      <w:r>
        <w:rPr>
          <w:rFonts w:ascii="Helvetica" w:hAnsi="Helvetica" w:cs="Helvetica" w:hint="cs"/>
          <w:rtl/>
        </w:rPr>
        <w:t xml:space="preserve"> .</w:t>
      </w:r>
      <w:r>
        <w:rPr>
          <w:rFonts w:ascii="Helvetica" w:hAnsi="Helvetica" w:cs="Helvetica"/>
        </w:rPr>
        <w:br/>
        <w:t> </w:t>
      </w:r>
      <w:r>
        <w:rPr>
          <w:rFonts w:ascii="Helvetica" w:hAnsi="Helvetica" w:cs="Helvetica"/>
          <w:rtl/>
        </w:rPr>
        <w:t>این رنگ‌ها معرف انرژی مثبت بهشت و بیشتر بنفش و ارغوانی هستند، رنگ‌های ملایمِ روشن مکمل‌های خوبی برای حضور در کنار رنگ‌ها اصلی این مجموعه‌اند. این رنگ‌ها بر خلافِ رنگ‌های گروه</w:t>
      </w:r>
      <w:r>
        <w:rPr>
          <w:rFonts w:ascii="Helvetica" w:hAnsi="Helvetica" w:cs="Helvetica"/>
        </w:rPr>
        <w:t xml:space="preserve"> Sensual </w:t>
      </w:r>
      <w:r>
        <w:rPr>
          <w:rFonts w:ascii="Helvetica" w:hAnsi="Helvetica" w:cs="Helvetica"/>
          <w:rtl/>
        </w:rPr>
        <w:t>هیچ وابستگی به مسائل زمینی و دنیوی ندارند. این رنگ‌ها به صورت خالص و ترکیبی قابل استفاده هستنند اما بهترین خروجی را از ترکیب تعداد رنگ‌هایی بین دو تا رنگ می‌توان گرفت. ریشه اعتقادی این رنگ‌ها روح و ذهن انسان را با خود در آمیخته می‌کند و برخلاف جدول بالا تاثیر ذهنی طولانی‌تری دارد. اعتقاد به وجود خدا پس از مرگ و مرگی شیرین و مطلوبِ سرشار از معنویت خصیصه بارز این رنگ است</w:t>
      </w:r>
      <w:r>
        <w:rPr>
          <w:rFonts w:ascii="Helvetica" w:hAnsi="Helvetica" w:cs="Helvetica" w:hint="cs"/>
          <w:rtl/>
        </w:rPr>
        <w:t xml:space="preserve"> .</w:t>
      </w:r>
      <w:r>
        <w:rPr>
          <w:rFonts w:ascii="Helvetica" w:hAnsi="Helvetica" w:cs="Helvetica"/>
        </w:rPr>
        <w:br/>
      </w:r>
      <w:r>
        <w:rPr>
          <w:rFonts w:ascii="Helvetica" w:hAnsi="Helvetica" w:cs="Helvetica"/>
        </w:rPr>
        <w:br/>
        <w:t> </w:t>
      </w:r>
      <w:r>
        <w:rPr>
          <w:rFonts w:ascii="Helvetica" w:hAnsi="Helvetica" w:cs="Helvetica"/>
          <w:rtl/>
        </w:rPr>
        <w:t>این رنگ در رویاهای ما نیز حضوری عمیق دارد. پیروان ادیان مسیحیت، یهود و بودا مفاهیم و مضامین اخروی خود را به خوبی می‌توانند با این رنگ منتقل کنند</w:t>
      </w:r>
      <w:r>
        <w:rPr>
          <w:rFonts w:ascii="Helvetica" w:hAnsi="Helvetica" w:cs="Helvetica" w:hint="cs"/>
          <w:rtl/>
        </w:rPr>
        <w:t xml:space="preserve"> .</w:t>
      </w:r>
    </w:p>
    <w:p w:rsidR="005C31BB" w:rsidRDefault="005C31BB" w:rsidP="005C31BB">
      <w:pPr>
        <w:pStyle w:val="NormalWeb"/>
        <w:shd w:val="clear" w:color="auto" w:fill="FFFFFF"/>
        <w:spacing w:before="0" w:beforeAutospacing="0" w:after="0" w:afterAutospacing="0" w:line="408" w:lineRule="atLeast"/>
        <w:jc w:val="center"/>
        <w:textAlignment w:val="baseline"/>
        <w:rPr>
          <w:rFonts w:ascii="Helvetica" w:hAnsi="Helvetica" w:cs="Helvetica"/>
          <w:rtl/>
        </w:rPr>
      </w:pPr>
      <w:r>
        <w:rPr>
          <w:rFonts w:ascii="Helvetica" w:hAnsi="Helvetica" w:cs="Helvetica"/>
          <w:noProof/>
        </w:rPr>
        <w:lastRenderedPageBreak/>
        <w:drawing>
          <wp:inline distT="0" distB="0" distL="0" distR="0">
            <wp:extent cx="2935605" cy="4088765"/>
            <wp:effectExtent l="0" t="0" r="0" b="6985"/>
            <wp:docPr id="60" name="Picture 60" descr="H:\اسناد و مدارك + تايپ ها\دانشگاه ها\49\مدیریت رنگ در عکاسی\دروس  مدیریت رنگ در ترم دوم 98- 99عکاسی\درس 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اسناد و مدارك + تايپ ها\دانشگاه ها\49\مدیریت رنگ در عکاسی\دروس  مدیریت رنگ در ترم دوم 98- 99عکاسی\درس 7\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5605" cy="4088765"/>
                    </a:xfrm>
                    <a:prstGeom prst="rect">
                      <a:avLst/>
                    </a:prstGeom>
                    <a:noFill/>
                    <a:ln>
                      <a:noFill/>
                    </a:ln>
                  </pic:spPr>
                </pic:pic>
              </a:graphicData>
            </a:graphic>
          </wp:inline>
        </w:drawing>
      </w:r>
      <w:r>
        <w:rPr>
          <w:rFonts w:ascii="Helvetica" w:hAnsi="Helvetica" w:cs="Helvetica"/>
          <w:noProof/>
        </w:rPr>
        <w:drawing>
          <wp:inline distT="0" distB="0" distL="0" distR="0">
            <wp:extent cx="2940685" cy="4087681"/>
            <wp:effectExtent l="0" t="0" r="0" b="8255"/>
            <wp:docPr id="61" name="Picture 61" descr="H:\اسناد و مدارك + تايپ ها\دانشگاه ها\49\مدیریت رنگ در عکاسی\دروس  مدیریت رنگ در ترم دوم 98- 99عکاسی\درس 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اسناد و مدارك + تايپ ها\دانشگاه ها\49\مدیریت رنگ در عکاسی\دروس  مدیریت رنگ در ترم دوم 98- 99عکاسی\درس 7\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5289" cy="4094080"/>
                    </a:xfrm>
                    <a:prstGeom prst="rect">
                      <a:avLst/>
                    </a:prstGeom>
                    <a:noFill/>
                    <a:ln>
                      <a:noFill/>
                    </a:ln>
                  </pic:spPr>
                </pic:pic>
              </a:graphicData>
            </a:graphic>
          </wp:inline>
        </w:drawing>
      </w:r>
      <w:r>
        <w:rPr>
          <w:rFonts w:ascii="Helvetica" w:hAnsi="Helvetica" w:cs="Helvetica"/>
          <w:noProof/>
        </w:rPr>
        <w:drawing>
          <wp:inline distT="0" distB="0" distL="0" distR="0">
            <wp:extent cx="2923540" cy="4094480"/>
            <wp:effectExtent l="0" t="0" r="0" b="1270"/>
            <wp:docPr id="62" name="Picture 62" descr="H:\اسناد و مدارك + تايپ ها\دانشگاه ها\49\مدیریت رنگ در عکاسی\دروس  مدیریت رنگ در ترم دوم 98- 99عکاسی\درس 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اسناد و مدارك + تايپ ها\دانشگاه ها\49\مدیریت رنگ در عکاسی\دروس  مدیریت رنگ در ترم دوم 98- 99عکاسی\درس 7\2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3540" cy="4094480"/>
                    </a:xfrm>
                    <a:prstGeom prst="rect">
                      <a:avLst/>
                    </a:prstGeom>
                    <a:noFill/>
                    <a:ln>
                      <a:noFill/>
                    </a:ln>
                  </pic:spPr>
                </pic:pic>
              </a:graphicData>
            </a:graphic>
          </wp:inline>
        </w:drawing>
      </w:r>
      <w:r>
        <w:rPr>
          <w:rFonts w:ascii="Helvetica" w:hAnsi="Helvetica" w:cs="Helvetica"/>
          <w:noProof/>
        </w:rPr>
        <w:drawing>
          <wp:inline distT="0" distB="0" distL="0" distR="0">
            <wp:extent cx="2981960" cy="4094480"/>
            <wp:effectExtent l="0" t="0" r="8890" b="1270"/>
            <wp:docPr id="63" name="Picture 63" descr="H:\اسناد و مدارك + تايپ ها\دانشگاه ها\49\مدیریت رنگ در عکاسی\دروس  مدیریت رنگ در ترم دوم 98- 99عکاسی\درس 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اسناد و مدارك + تايپ ها\دانشگاه ها\49\مدیریت رنگ در عکاسی\دروس  مدیریت رنگ در ترم دوم 98- 99عکاسی\درس 7\2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1960" cy="4094480"/>
                    </a:xfrm>
                    <a:prstGeom prst="rect">
                      <a:avLst/>
                    </a:prstGeom>
                    <a:noFill/>
                    <a:ln>
                      <a:noFill/>
                    </a:ln>
                  </pic:spPr>
                </pic:pic>
              </a:graphicData>
            </a:graphic>
          </wp:inline>
        </w:drawing>
      </w:r>
      <w:r>
        <w:rPr>
          <w:rFonts w:ascii="Helvetica" w:hAnsi="Helvetica" w:cs="Helvetica"/>
          <w:noProof/>
        </w:rPr>
        <w:lastRenderedPageBreak/>
        <w:drawing>
          <wp:inline distT="0" distB="0" distL="0" distR="0">
            <wp:extent cx="3185839" cy="1796840"/>
            <wp:effectExtent l="0" t="0" r="0" b="0"/>
            <wp:docPr id="64" name="Picture 64" descr="H:\اسناد و مدارك + تايپ ها\دانشگاه ها\49\مدیریت رنگ در عکاسی\دروس  مدیریت رنگ در ترم دوم 98- 99عکاسی\درس 7\Ran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اسناد و مدارك + تايپ ها\دانشگاه ها\49\مدیریت رنگ در عکاسی\دروس  مدیریت رنگ در ترم دوم 98- 99عکاسی\درس 7\Rang-5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0904" cy="1799697"/>
                    </a:xfrm>
                    <a:prstGeom prst="rect">
                      <a:avLst/>
                    </a:prstGeom>
                    <a:noFill/>
                    <a:ln>
                      <a:noFill/>
                    </a:ln>
                  </pic:spPr>
                </pic:pic>
              </a:graphicData>
            </a:graphic>
          </wp:inline>
        </w:drawing>
      </w:r>
    </w:p>
    <w:p w:rsidR="00D47F0F" w:rsidRPr="00D47F0F" w:rsidRDefault="00D47F0F" w:rsidP="00D47F0F">
      <w:pPr>
        <w:spacing w:after="384" w:line="408" w:lineRule="atLeast"/>
        <w:jc w:val="right"/>
        <w:textAlignment w:val="baseline"/>
        <w:rPr>
          <w:rFonts w:ascii="inherit" w:eastAsia="Times New Roman" w:hAnsi="inherit" w:cs="Helvetica"/>
          <w:sz w:val="24"/>
          <w:szCs w:val="24"/>
        </w:rPr>
      </w:pPr>
      <w:r w:rsidRPr="00D47F0F">
        <w:rPr>
          <w:rFonts w:ascii="inherit" w:eastAsia="Times New Roman" w:hAnsi="inherit" w:cs="Helvetica"/>
          <w:sz w:val="24"/>
          <w:szCs w:val="24"/>
          <w:rtl/>
        </w:rPr>
        <w:t>نکته: معنویت در دین اسلام بیشتر با رنگ‌های آبی، سبز و زرد قابل انتقال است و نور مهمترین شکل معنویت و نشانِ مادی خداست</w:t>
      </w:r>
      <w:r>
        <w:rPr>
          <w:rFonts w:ascii="inherit" w:eastAsia="Times New Roman" w:hAnsi="inherit" w:cs="Helvetica" w:hint="cs"/>
          <w:sz w:val="24"/>
          <w:szCs w:val="24"/>
          <w:rtl/>
        </w:rPr>
        <w:t xml:space="preserve"> .</w:t>
      </w:r>
      <w:r w:rsidRPr="00D47F0F">
        <w:rPr>
          <w:rFonts w:ascii="inherit" w:eastAsia="Times New Roman" w:hAnsi="inherit" w:cs="Helvetica"/>
          <w:sz w:val="24"/>
          <w:szCs w:val="24"/>
        </w:rPr>
        <w:br/>
        <w:t> </w:t>
      </w:r>
      <w:r w:rsidRPr="00D47F0F">
        <w:rPr>
          <w:rFonts w:ascii="inherit" w:eastAsia="Times New Roman" w:hAnsi="inherit" w:cs="Helvetica"/>
          <w:sz w:val="24"/>
          <w:szCs w:val="24"/>
          <w:rtl/>
        </w:rPr>
        <w:t>در پایان یاد آور می‌شوم، رنگ تنها یکی از عناصر تشکیل‌دهنده یک اثر است. کادر، عناصر (به لحاظ شکلی و محتوایی) و نحوه ارائه در تکمیلِ منظورِ اثر اهمیت فراوان دارد</w:t>
      </w:r>
      <w:r>
        <w:rPr>
          <w:rFonts w:ascii="inherit" w:eastAsia="Times New Roman" w:hAnsi="inherit" w:cs="Helvetica" w:hint="cs"/>
          <w:sz w:val="24"/>
          <w:szCs w:val="24"/>
          <w:rtl/>
        </w:rPr>
        <w:t xml:space="preserve"> .</w:t>
      </w:r>
      <w:r w:rsidRPr="00D47F0F">
        <w:rPr>
          <w:rFonts w:ascii="inherit" w:eastAsia="Times New Roman" w:hAnsi="inherit" w:cs="Helvetica"/>
          <w:sz w:val="24"/>
          <w:szCs w:val="24"/>
        </w:rPr>
        <w:br/>
      </w:r>
      <w:r>
        <w:rPr>
          <w:rFonts w:ascii="inherit" w:eastAsia="Times New Roman" w:hAnsi="inherit" w:cs="Helvetica" w:hint="cs"/>
          <w:sz w:val="24"/>
          <w:szCs w:val="24"/>
          <w:rtl/>
        </w:rPr>
        <w:t>.</w:t>
      </w:r>
      <w:r w:rsidRPr="00D47F0F">
        <w:rPr>
          <w:rFonts w:ascii="inherit" w:eastAsia="Times New Roman" w:hAnsi="inherit" w:cs="Helvetica"/>
          <w:sz w:val="24"/>
          <w:szCs w:val="24"/>
        </w:rPr>
        <w:t> </w:t>
      </w:r>
      <w:r w:rsidRPr="00D47F0F">
        <w:rPr>
          <w:rFonts w:ascii="inherit" w:eastAsia="Times New Roman" w:hAnsi="inherit" w:cs="Helvetica"/>
          <w:rtl/>
        </w:rPr>
        <w:t xml:space="preserve">رنگ‌ها گرچه با فرمول‌های ریاضی و فیزیک </w:t>
      </w:r>
      <w:r w:rsidRPr="00D47F0F">
        <w:rPr>
          <w:rFonts w:ascii="inherit" w:eastAsia="Times New Roman" w:hAnsi="inherit" w:cs="Helvetica" w:hint="cs"/>
          <w:rtl/>
        </w:rPr>
        <w:t>ر</w:t>
      </w:r>
      <w:r w:rsidRPr="00D47F0F">
        <w:rPr>
          <w:rFonts w:ascii="inherit" w:eastAsia="Times New Roman" w:hAnsi="inherit" w:cs="Helvetica"/>
          <w:rtl/>
        </w:rPr>
        <w:t>ابطه دارند اما هرگز روحِ با نشاطشان را</w:t>
      </w:r>
      <w:r w:rsidRPr="00D47F0F">
        <w:rPr>
          <w:rFonts w:ascii="inherit" w:eastAsia="Times New Roman" w:hAnsi="inherit" w:cs="Helvetica" w:hint="cs"/>
          <w:rtl/>
        </w:rPr>
        <w:t xml:space="preserve"> </w:t>
      </w:r>
      <w:r w:rsidRPr="00D47F0F">
        <w:rPr>
          <w:rFonts w:ascii="inherit" w:eastAsia="Times New Roman" w:hAnsi="inherit" w:cs="Helvetica"/>
          <w:rtl/>
        </w:rPr>
        <w:t>با این محاسبات محبوس نکنید</w:t>
      </w:r>
      <w:r w:rsidRPr="00D47F0F">
        <w:rPr>
          <w:rFonts w:ascii="inherit" w:eastAsia="Times New Roman" w:hAnsi="inherit" w:cs="Helvetica"/>
          <w:sz w:val="24"/>
          <w:szCs w:val="24"/>
        </w:rPr>
        <w:t> </w:t>
      </w:r>
    </w:p>
    <w:p w:rsidR="00D47F0F" w:rsidRPr="00D47F0F" w:rsidRDefault="00D47F0F" w:rsidP="00D47F0F">
      <w:pPr>
        <w:spacing w:after="384" w:line="408" w:lineRule="atLeast"/>
        <w:jc w:val="right"/>
        <w:textAlignment w:val="baseline"/>
        <w:rPr>
          <w:rFonts w:ascii="inherit" w:eastAsia="Times New Roman" w:hAnsi="inherit" w:cs="Helvetica"/>
          <w:sz w:val="24"/>
          <w:szCs w:val="24"/>
        </w:rPr>
      </w:pPr>
      <w:r w:rsidRPr="00D47F0F">
        <w:rPr>
          <w:rFonts w:ascii="inherit" w:eastAsia="Times New Roman" w:hAnsi="inherit" w:cs="Helvetica"/>
          <w:sz w:val="24"/>
          <w:szCs w:val="24"/>
        </w:rPr>
        <w:t xml:space="preserve">  </w:t>
      </w:r>
      <w:r w:rsidRPr="00D47F0F">
        <w:rPr>
          <w:rFonts w:ascii="inherit" w:eastAsia="Times New Roman" w:hAnsi="inherit" w:cs="Helvetica"/>
          <w:sz w:val="24"/>
          <w:szCs w:val="24"/>
          <w:rtl/>
        </w:rPr>
        <w:t>این‌ها همگی بخشی از موضوع رنگ بود که به اختصار گفته شد. توقعِ نگارنده از خواننده این مقاله این است که با آگاهی کسب شده از این مقالات دست به خلاقیت زده و با شناختِ ذاتِ پایان‌ناپذیر رنگ‌ها ترکیبات متنوع‌تری خلق نماید</w:t>
      </w:r>
      <w:r>
        <w:rPr>
          <w:rFonts w:ascii="inherit" w:eastAsia="Times New Roman" w:hAnsi="inherit" w:cs="Helvetica" w:hint="cs"/>
          <w:sz w:val="24"/>
          <w:szCs w:val="24"/>
          <w:rtl/>
        </w:rPr>
        <w:t>.</w:t>
      </w:r>
    </w:p>
    <w:p w:rsidR="00D47F0F" w:rsidRPr="00D47F0F" w:rsidRDefault="00D47F0F" w:rsidP="00D47F0F">
      <w:pPr>
        <w:spacing w:after="0" w:line="408" w:lineRule="atLeast"/>
        <w:jc w:val="right"/>
        <w:textAlignment w:val="baseline"/>
        <w:rPr>
          <w:rFonts w:ascii="inherit" w:eastAsia="Times New Roman" w:hAnsi="inherit" w:cs="Helvetica"/>
          <w:sz w:val="24"/>
          <w:szCs w:val="24"/>
        </w:rPr>
      </w:pPr>
      <w:r w:rsidRPr="00D47F0F">
        <w:rPr>
          <w:rFonts w:ascii="inherit" w:eastAsia="Times New Roman" w:hAnsi="inherit" w:cs="Helvetica"/>
          <w:b/>
          <w:bCs/>
          <w:sz w:val="30"/>
          <w:szCs w:val="30"/>
          <w:bdr w:val="none" w:sz="0" w:space="0" w:color="auto" w:frame="1"/>
        </w:rPr>
        <w:t>:</w:t>
      </w:r>
      <w:r>
        <w:rPr>
          <w:rFonts w:ascii="inherit" w:eastAsia="Times New Roman" w:hAnsi="inherit" w:cs="Helvetica" w:hint="cs"/>
          <w:b/>
          <w:bCs/>
          <w:sz w:val="30"/>
          <w:szCs w:val="30"/>
          <w:bdr w:val="none" w:sz="0" w:space="0" w:color="auto" w:frame="1"/>
          <w:rtl/>
        </w:rPr>
        <w:t xml:space="preserve"> </w:t>
      </w:r>
      <w:r w:rsidRPr="00D47F0F">
        <w:rPr>
          <w:rFonts w:ascii="inherit" w:eastAsia="Times New Roman" w:hAnsi="inherit" w:cs="Helvetica"/>
          <w:b/>
          <w:bCs/>
          <w:sz w:val="30"/>
          <w:szCs w:val="30"/>
          <w:bdr w:val="none" w:sz="0" w:space="0" w:color="auto" w:frame="1"/>
          <w:rtl/>
        </w:rPr>
        <w:t>منابع و ماخذ</w:t>
      </w:r>
      <w:r>
        <w:rPr>
          <w:rFonts w:ascii="inherit" w:eastAsia="Times New Roman" w:hAnsi="inherit" w:cs="Helvetica" w:hint="cs"/>
          <w:b/>
          <w:bCs/>
          <w:sz w:val="30"/>
          <w:szCs w:val="30"/>
          <w:bdr w:val="none" w:sz="0" w:space="0" w:color="auto" w:frame="1"/>
          <w:rtl/>
        </w:rPr>
        <w:t xml:space="preserve"> </w:t>
      </w:r>
      <w:r w:rsidRPr="00D47F0F">
        <w:rPr>
          <w:rFonts w:ascii="inherit" w:eastAsia="Times New Roman" w:hAnsi="inherit" w:cs="Helvetica"/>
          <w:sz w:val="24"/>
          <w:szCs w:val="24"/>
        </w:rPr>
        <w:br/>
        <w:t xml:space="preserve">– </w:t>
      </w:r>
      <w:r w:rsidRPr="00D47F0F">
        <w:rPr>
          <w:rFonts w:ascii="inherit" w:eastAsia="Times New Roman" w:hAnsi="inherit" w:cs="Helvetica"/>
          <w:sz w:val="24"/>
          <w:szCs w:val="24"/>
          <w:rtl/>
        </w:rPr>
        <w:t>مبانی گرافیک رایانه / فرید قاسم اسد / انستیتو ایزایران</w:t>
      </w:r>
      <w:r w:rsidRPr="00D47F0F">
        <w:rPr>
          <w:rFonts w:ascii="inherit" w:eastAsia="Times New Roman" w:hAnsi="inherit" w:cs="Helvetica"/>
          <w:sz w:val="24"/>
          <w:szCs w:val="24"/>
        </w:rPr>
        <w:br/>
        <w:t xml:space="preserve">– </w:t>
      </w:r>
      <w:r w:rsidRPr="00D47F0F">
        <w:rPr>
          <w:rFonts w:ascii="inherit" w:eastAsia="Times New Roman" w:hAnsi="inherit" w:cs="Helvetica"/>
          <w:sz w:val="24"/>
          <w:szCs w:val="24"/>
          <w:rtl/>
        </w:rPr>
        <w:t>روانشناسی رنگ‌ها / دکتر مارکس لوشر /  ویدا ابی‌زاده / نشر آفرینش</w:t>
      </w:r>
      <w:r w:rsidRPr="00D47F0F">
        <w:rPr>
          <w:rFonts w:ascii="inherit" w:eastAsia="Times New Roman" w:hAnsi="inherit" w:cs="Helvetica"/>
          <w:sz w:val="24"/>
          <w:szCs w:val="24"/>
        </w:rPr>
        <w:br/>
        <w:t xml:space="preserve">– </w:t>
      </w:r>
      <w:r w:rsidRPr="00D47F0F">
        <w:rPr>
          <w:rFonts w:ascii="inherit" w:eastAsia="Times New Roman" w:hAnsi="inherit" w:cs="Helvetica"/>
          <w:sz w:val="24"/>
          <w:szCs w:val="24"/>
          <w:rtl/>
        </w:rPr>
        <w:t>عناصر رنگ ایتن / دکتر حسن ملجایی / نشر پارت</w:t>
      </w:r>
      <w:r w:rsidRPr="00D47F0F">
        <w:rPr>
          <w:rFonts w:ascii="inherit" w:eastAsia="Times New Roman" w:hAnsi="inherit" w:cs="Helvetica"/>
          <w:sz w:val="24"/>
          <w:szCs w:val="24"/>
        </w:rPr>
        <w:br/>
        <w:t xml:space="preserve">– </w:t>
      </w:r>
      <w:r w:rsidRPr="00D47F0F">
        <w:rPr>
          <w:rFonts w:ascii="inherit" w:eastAsia="Times New Roman" w:hAnsi="inherit" w:cs="Helvetica"/>
          <w:sz w:val="24"/>
          <w:szCs w:val="24"/>
          <w:rtl/>
        </w:rPr>
        <w:t>رنگ در عکاسی / هارالد مانته /  پیروز سیار /  انتشارات سروش</w:t>
      </w:r>
      <w:r w:rsidRPr="00D47F0F">
        <w:rPr>
          <w:rFonts w:ascii="inherit" w:eastAsia="Times New Roman" w:hAnsi="inherit" w:cs="Helvetica"/>
          <w:sz w:val="24"/>
          <w:szCs w:val="24"/>
        </w:rPr>
        <w:br/>
        <w:t>– www.colorschemer.com</w:t>
      </w:r>
      <w:r w:rsidRPr="00D47F0F">
        <w:rPr>
          <w:rFonts w:ascii="inherit" w:eastAsia="Times New Roman" w:hAnsi="inherit" w:cs="Helvetica"/>
          <w:sz w:val="24"/>
          <w:szCs w:val="24"/>
        </w:rPr>
        <w:br/>
        <w:t>– www.colourlovers.com</w:t>
      </w:r>
      <w:r w:rsidRPr="00D47F0F">
        <w:rPr>
          <w:rFonts w:ascii="inherit" w:eastAsia="Times New Roman" w:hAnsi="inherit" w:cs="Helvetica"/>
          <w:sz w:val="24"/>
          <w:szCs w:val="24"/>
        </w:rPr>
        <w:br/>
        <w:t>– www.pantonepaint.co.kr</w:t>
      </w:r>
      <w:r w:rsidRPr="00D47F0F">
        <w:rPr>
          <w:rFonts w:ascii="inherit" w:eastAsia="Times New Roman" w:hAnsi="inherit" w:cs="Helvetica"/>
          <w:sz w:val="24"/>
          <w:szCs w:val="24"/>
        </w:rPr>
        <w:br/>
        <w:t>– www.Javanemrooz.com</w:t>
      </w:r>
    </w:p>
    <w:p w:rsidR="00D47F0F" w:rsidRPr="00D47F0F" w:rsidRDefault="00D47F0F" w:rsidP="00D47F0F">
      <w:pPr>
        <w:spacing w:line="240" w:lineRule="auto"/>
        <w:jc w:val="right"/>
        <w:textAlignment w:val="baseline"/>
        <w:rPr>
          <w:rFonts w:ascii="inherit" w:eastAsia="Times New Roman" w:hAnsi="inherit" w:cs="Helvetica"/>
          <w:sz w:val="24"/>
          <w:szCs w:val="24"/>
        </w:rPr>
      </w:pPr>
      <w:hyperlink r:id="rId48" w:history="1">
        <w:r w:rsidRPr="00D47F0F">
          <w:rPr>
            <w:rFonts w:ascii="inherit" w:eastAsia="Times New Roman" w:hAnsi="inherit" w:cs="Helvetica"/>
            <w:color w:val="0000FF"/>
            <w:sz w:val="24"/>
            <w:szCs w:val="24"/>
            <w:u w:val="single"/>
            <w:bdr w:val="none" w:sz="0" w:space="0" w:color="auto" w:frame="1"/>
            <w:shd w:val="clear" w:color="auto" w:fill="EEEEEE"/>
            <w:rtl/>
          </w:rPr>
          <w:t>مدیریت رنگ</w:t>
        </w:r>
      </w:hyperlink>
    </w:p>
    <w:p w:rsidR="005C31BB" w:rsidRDefault="005C31BB" w:rsidP="00D47F0F">
      <w:pPr>
        <w:pStyle w:val="NormalWeb"/>
        <w:shd w:val="clear" w:color="auto" w:fill="FFFFFF"/>
        <w:spacing w:before="0" w:beforeAutospacing="0" w:after="0" w:afterAutospacing="0" w:line="408" w:lineRule="atLeast"/>
        <w:jc w:val="right"/>
        <w:textAlignment w:val="baseline"/>
        <w:rPr>
          <w:rFonts w:ascii="Helvetica" w:hAnsi="Helvetica" w:cs="Helvetica"/>
        </w:rPr>
      </w:pPr>
    </w:p>
    <w:p w:rsidR="005C31BB" w:rsidRDefault="005C31BB" w:rsidP="005C31BB">
      <w:pPr>
        <w:jc w:val="right"/>
        <w:rPr>
          <w:rStyle w:val="Strong"/>
          <w:rFonts w:ascii="inherit" w:hAnsi="inherit" w:cs="Helvetica"/>
          <w:noProof/>
          <w:sz w:val="27"/>
          <w:szCs w:val="27"/>
          <w:bdr w:val="none" w:sz="0" w:space="0" w:color="auto" w:frame="1"/>
          <w:shd w:val="clear" w:color="auto" w:fill="FFFFFF"/>
          <w:rtl/>
        </w:rPr>
      </w:pPr>
      <w:bookmarkStart w:id="0" w:name="_GoBack"/>
      <w:bookmarkEnd w:id="0"/>
    </w:p>
    <w:sectPr w:rsidR="005C31BB" w:rsidSect="008C27E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6C5" w:rsidRDefault="002F36C5" w:rsidP="008C27E2">
      <w:pPr>
        <w:spacing w:after="0" w:line="240" w:lineRule="auto"/>
      </w:pPr>
      <w:r>
        <w:separator/>
      </w:r>
    </w:p>
  </w:endnote>
  <w:endnote w:type="continuationSeparator" w:id="0">
    <w:p w:rsidR="002F36C5" w:rsidRDefault="002F36C5" w:rsidP="008C2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6C5" w:rsidRDefault="002F36C5" w:rsidP="008C27E2">
      <w:pPr>
        <w:spacing w:after="0" w:line="240" w:lineRule="auto"/>
      </w:pPr>
      <w:r>
        <w:separator/>
      </w:r>
    </w:p>
  </w:footnote>
  <w:footnote w:type="continuationSeparator" w:id="0">
    <w:p w:rsidR="002F36C5" w:rsidRDefault="002F36C5" w:rsidP="008C27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B1B"/>
    <w:rsid w:val="0007304C"/>
    <w:rsid w:val="0009589D"/>
    <w:rsid w:val="002F36C5"/>
    <w:rsid w:val="004F78A1"/>
    <w:rsid w:val="005C31BB"/>
    <w:rsid w:val="00736B1B"/>
    <w:rsid w:val="008215C3"/>
    <w:rsid w:val="008C27E2"/>
    <w:rsid w:val="00913E0C"/>
    <w:rsid w:val="00A04E65"/>
    <w:rsid w:val="00BC0685"/>
    <w:rsid w:val="00CC429D"/>
    <w:rsid w:val="00CC776E"/>
    <w:rsid w:val="00D47F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5693"/>
  <w15:chartTrackingRefBased/>
  <w15:docId w15:val="{40E5E566-FB96-4CC1-ABB8-8E6967DA2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776E"/>
    <w:rPr>
      <w:b/>
      <w:bCs/>
    </w:rPr>
  </w:style>
  <w:style w:type="paragraph" w:styleId="Header">
    <w:name w:val="header"/>
    <w:basedOn w:val="Normal"/>
    <w:link w:val="HeaderChar"/>
    <w:uiPriority w:val="99"/>
    <w:unhideWhenUsed/>
    <w:rsid w:val="008C27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7E2"/>
  </w:style>
  <w:style w:type="paragraph" w:styleId="Footer">
    <w:name w:val="footer"/>
    <w:basedOn w:val="Normal"/>
    <w:link w:val="FooterChar"/>
    <w:uiPriority w:val="99"/>
    <w:unhideWhenUsed/>
    <w:rsid w:val="008C27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7E2"/>
  </w:style>
  <w:style w:type="paragraph" w:styleId="NormalWeb">
    <w:name w:val="Normal (Web)"/>
    <w:basedOn w:val="Normal"/>
    <w:uiPriority w:val="99"/>
    <w:semiHidden/>
    <w:unhideWhenUsed/>
    <w:rsid w:val="005C31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71299">
      <w:bodyDiv w:val="1"/>
      <w:marLeft w:val="0"/>
      <w:marRight w:val="0"/>
      <w:marTop w:val="0"/>
      <w:marBottom w:val="0"/>
      <w:divBdr>
        <w:top w:val="none" w:sz="0" w:space="0" w:color="auto"/>
        <w:left w:val="none" w:sz="0" w:space="0" w:color="auto"/>
        <w:bottom w:val="none" w:sz="0" w:space="0" w:color="auto"/>
        <w:right w:val="none" w:sz="0" w:space="0" w:color="auto"/>
      </w:divBdr>
      <w:divsChild>
        <w:div w:id="740760552">
          <w:marLeft w:val="0"/>
          <w:marRight w:val="0"/>
          <w:marTop w:val="450"/>
          <w:marBottom w:val="600"/>
          <w:divBdr>
            <w:top w:val="none" w:sz="0" w:space="0" w:color="auto"/>
            <w:left w:val="none" w:sz="0" w:space="0" w:color="auto"/>
            <w:bottom w:val="none" w:sz="0" w:space="0" w:color="auto"/>
            <w:right w:val="none" w:sz="0" w:space="0" w:color="auto"/>
          </w:divBdr>
          <w:divsChild>
            <w:div w:id="207542618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60025508">
      <w:bodyDiv w:val="1"/>
      <w:marLeft w:val="0"/>
      <w:marRight w:val="0"/>
      <w:marTop w:val="0"/>
      <w:marBottom w:val="0"/>
      <w:divBdr>
        <w:top w:val="none" w:sz="0" w:space="0" w:color="auto"/>
        <w:left w:val="none" w:sz="0" w:space="0" w:color="auto"/>
        <w:bottom w:val="none" w:sz="0" w:space="0" w:color="auto"/>
        <w:right w:val="none" w:sz="0" w:space="0" w:color="auto"/>
      </w:divBdr>
    </w:div>
    <w:div w:id="1676415857">
      <w:bodyDiv w:val="1"/>
      <w:marLeft w:val="0"/>
      <w:marRight w:val="0"/>
      <w:marTop w:val="0"/>
      <w:marBottom w:val="0"/>
      <w:divBdr>
        <w:top w:val="none" w:sz="0" w:space="0" w:color="auto"/>
        <w:left w:val="none" w:sz="0" w:space="0" w:color="auto"/>
        <w:bottom w:val="none" w:sz="0" w:space="0" w:color="auto"/>
        <w:right w:val="none" w:sz="0" w:space="0" w:color="auto"/>
      </w:divBdr>
      <w:divsChild>
        <w:div w:id="2045014435">
          <w:marLeft w:val="0"/>
          <w:marRight w:val="0"/>
          <w:marTop w:val="0"/>
          <w:marBottom w:val="0"/>
          <w:divBdr>
            <w:top w:val="none" w:sz="0" w:space="0" w:color="auto"/>
            <w:left w:val="none" w:sz="0" w:space="0" w:color="auto"/>
            <w:bottom w:val="none" w:sz="0" w:space="0" w:color="auto"/>
            <w:right w:val="none" w:sz="0" w:space="0" w:color="auto"/>
          </w:divBdr>
        </w:div>
        <w:div w:id="698311906">
          <w:marLeft w:val="0"/>
          <w:marRight w:val="0"/>
          <w:marTop w:val="0"/>
          <w:marBottom w:val="600"/>
          <w:divBdr>
            <w:top w:val="none" w:sz="0" w:space="0" w:color="auto"/>
            <w:left w:val="none" w:sz="0" w:space="0" w:color="auto"/>
            <w:bottom w:val="none" w:sz="0" w:space="0" w:color="auto"/>
            <w:right w:val="none" w:sz="0" w:space="0" w:color="auto"/>
          </w:divBdr>
        </w:div>
        <w:div w:id="1189484805">
          <w:marLeft w:val="0"/>
          <w:marRight w:val="0"/>
          <w:marTop w:val="0"/>
          <w:marBottom w:val="0"/>
          <w:divBdr>
            <w:top w:val="none" w:sz="0" w:space="0" w:color="auto"/>
            <w:left w:val="none" w:sz="0" w:space="0" w:color="auto"/>
            <w:bottom w:val="none" w:sz="0" w:space="0" w:color="auto"/>
            <w:right w:val="none" w:sz="0" w:space="0" w:color="auto"/>
          </w:divBdr>
          <w:divsChild>
            <w:div w:id="1251619502">
              <w:marLeft w:val="0"/>
              <w:marRight w:val="0"/>
              <w:marTop w:val="450"/>
              <w:marBottom w:val="600"/>
              <w:divBdr>
                <w:top w:val="none" w:sz="0" w:space="0" w:color="auto"/>
                <w:left w:val="none" w:sz="0" w:space="0" w:color="auto"/>
                <w:bottom w:val="none" w:sz="0" w:space="0" w:color="auto"/>
                <w:right w:val="none" w:sz="0" w:space="0" w:color="auto"/>
              </w:divBdr>
            </w:div>
          </w:divsChild>
        </w:div>
      </w:divsChild>
    </w:div>
    <w:div w:id="168632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s://www.akkasee.com/tag/%d9%85%d8%af%db%8c%d8%b1%db%8c%d8%aa-%d8%b1%d9%86%da%af/" TargetMode="Externa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hyperlink" Target="https://www.akkasee.com/byline/%d9%85%d8%ad%d9%85%d8%af%d8%b1%d8%b6%d8%a7-%d9%85%d8%b9%d8%b5%d9%88%d9%85%db%8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14</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E 7 E N</dc:creator>
  <cp:keywords/>
  <dc:description/>
  <cp:lastModifiedBy>S E 7 E N</cp:lastModifiedBy>
  <cp:revision>2</cp:revision>
  <dcterms:created xsi:type="dcterms:W3CDTF">2020-04-07T19:25:00Z</dcterms:created>
  <dcterms:modified xsi:type="dcterms:W3CDTF">2020-04-07T21:22:00Z</dcterms:modified>
</cp:coreProperties>
</file>