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32314A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32314A">
              <w:rPr>
                <w:rFonts w:cs="Tahoma" w:hint="cs"/>
                <w:rtl/>
              </w:rPr>
              <w:t xml:space="preserve"> </w:t>
            </w:r>
            <w:r w:rsidRPr="0032314A">
              <w:rPr>
                <w:rFonts w:cs="Tahoma" w:hint="cs"/>
                <w:color w:val="FF0000"/>
                <w:highlight w:val="yellow"/>
                <w:rtl/>
              </w:rPr>
              <w:t>کارشناسی</w:t>
            </w:r>
            <w:r w:rsidR="00D30087" w:rsidRPr="0032314A">
              <w:rPr>
                <w:rFonts w:cs="Tahoma" w:hint="cs"/>
                <w:color w:val="FF0000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32314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32314A">
              <w:rPr>
                <w:rFonts w:cs="Tahoma" w:hint="cs"/>
                <w:rtl/>
              </w:rPr>
              <w:t xml:space="preserve">مدیریت </w:t>
            </w:r>
            <w:r w:rsidR="003B366F">
              <w:rPr>
                <w:rFonts w:cs="Tahoma" w:hint="cs"/>
                <w:rtl/>
              </w:rPr>
              <w:t xml:space="preserve"> کسب و کار</w:t>
            </w:r>
            <w:r w:rsidR="0032314A">
              <w:rPr>
                <w:rFonts w:cs="Tahoma" w:hint="cs"/>
                <w:rtl/>
              </w:rPr>
              <w:t xml:space="preserve"> و بهره وری</w:t>
            </w:r>
            <w:r w:rsidR="003B366F">
              <w:rPr>
                <w:rFonts w:cs="Tahoma" w:hint="cs"/>
                <w:rtl/>
              </w:rPr>
              <w:t xml:space="preserve"> </w:t>
            </w:r>
            <w:r w:rsidR="00D30087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357093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</w:t>
            </w:r>
            <w:r w:rsidR="003B366F">
              <w:rPr>
                <w:rFonts w:cs="Tahoma" w:hint="cs"/>
                <w:rtl/>
              </w:rPr>
              <w:t>مهارتها و قوانین کسب و کار</w:t>
            </w:r>
            <w:r w:rsidR="00D30087">
              <w:rPr>
                <w:rFonts w:cs="Tahoma" w:hint="cs"/>
                <w:rtl/>
              </w:rPr>
              <w:t xml:space="preserve"> 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3B366F">
              <w:rPr>
                <w:rFonts w:cs="Tahoma" w:hint="cs"/>
                <w:rtl/>
              </w:rPr>
              <w:t>مرکز نشر دانشگاهی</w:t>
            </w:r>
            <w:r w:rsidR="001447F8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 xml:space="preserve"> مربوط به </w:t>
            </w:r>
            <w:r w:rsidRPr="00357093">
              <w:rPr>
                <w:rFonts w:cs="Tahoma" w:hint="cs"/>
                <w:highlight w:val="red"/>
                <w:rtl/>
              </w:rPr>
              <w:t>هفته  :</w:t>
            </w:r>
            <w:r w:rsidRPr="00357093">
              <w:rPr>
                <w:rFonts w:cs="Tahoma"/>
                <w:highlight w:val="red"/>
              </w:rPr>
              <w:t xml:space="preserve"> </w:t>
            </w:r>
            <w:r w:rsidRPr="00357093">
              <w:rPr>
                <w:rFonts w:cs="Tahoma" w:hint="cs"/>
                <w:highlight w:val="red"/>
              </w:rPr>
              <w:sym w:font="Wingdings" w:char="F0A8"/>
            </w:r>
            <w:r w:rsidR="00357093" w:rsidRPr="00357093">
              <w:rPr>
                <w:rFonts w:cs="Tahoma" w:hint="cs"/>
                <w:highlight w:val="red"/>
                <w:rtl/>
              </w:rPr>
              <w:t>نهم</w:t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32314A" w:rsidRDefault="00E8313F" w:rsidP="0032314A">
            <w:pPr>
              <w:rPr>
                <w:rtl/>
              </w:rPr>
            </w:pPr>
          </w:p>
          <w:p w:rsidR="00357093" w:rsidRPr="00856FCF" w:rsidRDefault="003B366F" w:rsidP="00357093">
            <w:pPr>
              <w:spacing w:line="360" w:lineRule="auto"/>
              <w:jc w:val="both"/>
              <w:rPr>
                <w:rFonts w:hint="cs"/>
                <w:sz w:val="28"/>
                <w:szCs w:val="28"/>
                <w:highlight w:val="red"/>
                <w:rtl/>
              </w:rPr>
            </w:pPr>
            <w:r w:rsidRPr="00856FCF">
              <w:rPr>
                <w:rFonts w:hint="cs"/>
                <w:sz w:val="28"/>
                <w:szCs w:val="28"/>
                <w:highlight w:val="red"/>
                <w:rtl/>
              </w:rPr>
              <w:t>دانشجویان گرامی</w:t>
            </w:r>
          </w:p>
          <w:p w:rsidR="00E8313F" w:rsidRPr="00856FCF" w:rsidRDefault="003B366F" w:rsidP="00357093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  <w:r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 با توجه به آزمون هماهنگ و تستی  پایان ترم توسط دانشگاه جامع علمی کاربردی </w:t>
            </w:r>
          </w:p>
          <w:p w:rsidR="003B366F" w:rsidRDefault="00357093" w:rsidP="00357093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  <w:r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 کتاب مدیریت کسب و کار و بهره وری مرکز نشر دانشگاهی منبع درسی و آزمون هماهنگ می باشد و این تست ها فقط جهت آشنایی با نمونه سوالات می باشد  ف</w:t>
            </w:r>
            <w:r w:rsidR="003B366F"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صل </w:t>
            </w:r>
            <w:r w:rsidRPr="00856FCF">
              <w:rPr>
                <w:rFonts w:hint="cs"/>
                <w:sz w:val="28"/>
                <w:szCs w:val="28"/>
                <w:highlight w:val="red"/>
                <w:rtl/>
              </w:rPr>
              <w:t>سوم ر</w:t>
            </w:r>
            <w:r w:rsidR="0094128F"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ا مطالعه </w:t>
            </w:r>
            <w:r w:rsidR="003B366F"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 </w:t>
            </w:r>
            <w:r w:rsidRPr="00856FCF">
              <w:rPr>
                <w:rFonts w:hint="cs"/>
                <w:sz w:val="28"/>
                <w:szCs w:val="28"/>
                <w:highlight w:val="red"/>
                <w:rtl/>
              </w:rPr>
              <w:t>و خلاصه نویسی نم</w:t>
            </w:r>
            <w:r w:rsidR="00883840"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ایید </w:t>
            </w:r>
            <w:r w:rsidR="008C6234"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 و به سوالات </w:t>
            </w:r>
            <w:r w:rsidR="00856FCF" w:rsidRPr="00856FCF">
              <w:rPr>
                <w:rFonts w:hint="cs"/>
                <w:sz w:val="28"/>
                <w:szCs w:val="28"/>
                <w:highlight w:val="red"/>
                <w:rtl/>
              </w:rPr>
              <w:t xml:space="preserve">تستی </w:t>
            </w:r>
            <w:r w:rsidR="008C6234" w:rsidRPr="00856FCF">
              <w:rPr>
                <w:rFonts w:hint="cs"/>
                <w:sz w:val="28"/>
                <w:szCs w:val="28"/>
                <w:highlight w:val="red"/>
                <w:rtl/>
              </w:rPr>
              <w:t>جواب دهید.</w:t>
            </w:r>
            <w:r w:rsidR="003B366F" w:rsidRPr="0032314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C6234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56FCF" w:rsidRDefault="00856FCF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 w:rsidRPr="003C5C7A">
              <w:rPr>
                <w:rFonts w:hint="cs"/>
                <w:sz w:val="28"/>
                <w:szCs w:val="28"/>
                <w:rtl/>
              </w:rPr>
              <w:t>....................مدل کسب و کار را شبیه به آثار هنری می داند.</w:t>
            </w:r>
          </w:p>
          <w:p w:rsidR="003C5C7A" w:rsidRDefault="003C5C7A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لوئیس ...............................تعریف می کند.</w:t>
            </w:r>
          </w:p>
          <w:p w:rsidR="003C5C7A" w:rsidRDefault="003C5C7A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......................چارچوبی برای خلق پول و ثروت است.</w:t>
            </w:r>
          </w:p>
          <w:p w:rsidR="003C5C7A" w:rsidRDefault="003C5C7A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یک مدل کسب و کار به سه پرسش کلیدی پاسخ می دهد...................و....................و.........</w:t>
            </w:r>
          </w:p>
          <w:p w:rsidR="003C5C7A" w:rsidRDefault="003C5C7A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مدل کسب و کار نشان می دهد..............................................</w:t>
            </w:r>
          </w:p>
          <w:p w:rsidR="003C5C7A" w:rsidRDefault="00D7266F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اجزای سازنده مدل کسب و کار........و.......و........و.........و.......و........و........و.......و......</w:t>
            </w:r>
          </w:p>
          <w:p w:rsidR="00D7266F" w:rsidRDefault="00D7266F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امروزه یکی از مهم ترین چالش های مدیران ....................</w:t>
            </w:r>
          </w:p>
          <w:p w:rsidR="00D7266F" w:rsidRDefault="00D7266F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................بیان کننده این است که شرکت به منطور ارائه محصول یا خدمت به مشتریان هدف چگونه با آنها ارتباط برقرار می کند.</w:t>
            </w:r>
          </w:p>
          <w:p w:rsidR="00D7266F" w:rsidRDefault="00D7266F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.................یکی از منابع اصلی کسب مزیت رقابتی محسوب می شود.</w:t>
            </w:r>
          </w:p>
          <w:p w:rsidR="00D7266F" w:rsidRDefault="00D7266F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انواع کانال های توزیع از نظر مالکیت کسب و کار</w:t>
            </w:r>
            <w:r w:rsidR="006F2A2D">
              <w:rPr>
                <w:rFonts w:hint="cs"/>
                <w:sz w:val="28"/>
                <w:szCs w:val="28"/>
                <w:rtl/>
              </w:rPr>
              <w:t>...................و...................</w:t>
            </w:r>
          </w:p>
          <w:p w:rsidR="006F2A2D" w:rsidRDefault="006F2A2D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....................سود بیشتری برای کسب و کار دارد اما بسیار پرهزینه است.</w:t>
            </w:r>
          </w:p>
          <w:p w:rsidR="006F2A2D" w:rsidRDefault="006F2A2D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برخی شرکت ها برای تزیع و فروش محصولات خود از خدمات شرکت های پخش استفاده می کنند..............................</w:t>
            </w:r>
          </w:p>
          <w:p w:rsidR="006F2A2D" w:rsidRDefault="006F2A2D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......................تحت مالکیت شرکت نیستند.</w:t>
            </w:r>
          </w:p>
          <w:p w:rsidR="006F2A2D" w:rsidRDefault="00A3726B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 xml:space="preserve">  ..................می توان به فروش حضوری ،فروش از تولید به مصرف و فروش از طریق وب سایت اشاره کرد.</w:t>
            </w:r>
          </w:p>
          <w:p w:rsidR="00A3726B" w:rsidRDefault="00A3726B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مهم ترین مزایای فروش حضوری ..............................</w:t>
            </w:r>
          </w:p>
          <w:p w:rsidR="009850A5" w:rsidRDefault="00A3726B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در این نوع فروش ،فروشنده اطلاعاتی در باره محصول و خدمت </w:t>
            </w:r>
            <w:r w:rsidR="009850A5">
              <w:rPr>
                <w:rFonts w:hint="cs"/>
                <w:sz w:val="28"/>
                <w:szCs w:val="28"/>
                <w:rtl/>
              </w:rPr>
              <w:t>به شکل رو در روبه مشتری ارائه می دهد.</w:t>
            </w:r>
          </w:p>
          <w:p w:rsidR="009850A5" w:rsidRDefault="009850A5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مزایای خرید اینترنتی ..........و...........و.............و............و..............و............و.........</w:t>
            </w:r>
          </w:p>
          <w:p w:rsidR="009850A5" w:rsidRDefault="009850A5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به ...........................فروش اینترنتی گویند.</w:t>
            </w:r>
          </w:p>
          <w:p w:rsidR="009850A5" w:rsidRDefault="009850A5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........................شرکت به منظور تسهیل در عرضه محصولاتش به خریداران نهایی لایه های واسطه ای ایجاد می کند.</w:t>
            </w:r>
          </w:p>
          <w:p w:rsidR="00A3726B" w:rsidRDefault="009850A5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سوپر مارکت ها نمونه بارزی از.............. هستند.</w:t>
            </w:r>
          </w:p>
          <w:p w:rsidR="009850A5" w:rsidRDefault="009850A5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کانال ها دارای ..........مجزا هستند.</w:t>
            </w:r>
          </w:p>
          <w:p w:rsidR="009850A5" w:rsidRDefault="009850A5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کانال ها را می توان به .........و...................و نیز کانال های .............و...............تقسیم بندی کرد.</w:t>
            </w:r>
          </w:p>
          <w:p w:rsidR="009850A5" w:rsidRDefault="009850A5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...................محصول یا خدمتی است که نیاز یک مشتری خاص را برآورده می سازد.</w:t>
            </w:r>
          </w:p>
          <w:p w:rsidR="009850A5" w:rsidRDefault="00292B02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..............دلیل ترجیح یک شرکت نسبت به سایر شرکت ها </w:t>
            </w:r>
          </w:p>
          <w:p w:rsidR="00292B02" w:rsidRDefault="00292B02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برند(نشان)...............صرفه جویی در وقت مشتری ......................</w:t>
            </w:r>
          </w:p>
          <w:p w:rsidR="00292B02" w:rsidRDefault="00292B02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انواع ارزش پیشنهادی قابل ارائه به مشتریان  (توضیحات جدول صفحه 46-48)مطالعه شود</w:t>
            </w:r>
          </w:p>
          <w:p w:rsidR="00292B02" w:rsidRDefault="00E32965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................در مدل کسب و کار ،مهم ترین کارهای مورد نیاز برای عملکرد صحیح کسب و کار را تشریح می کنند.</w:t>
            </w:r>
          </w:p>
          <w:p w:rsidR="00E32965" w:rsidRDefault="009D50EF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........این فعالیت شامل طراحی ،ساخت و ارائه محصول به میزان چشمگیر و یا با کیفیتی عالی است .</w:t>
            </w:r>
          </w:p>
          <w:p w:rsidR="009D50EF" w:rsidRDefault="009D50EF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عملیات غالب شرکت های مشاوره ای ،بیمارستان ها و سایر سازمان های خدماتی ...............</w:t>
            </w:r>
          </w:p>
          <w:p w:rsidR="009D50EF" w:rsidRDefault="009D50EF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.........یک مدل کسب و کار است که شرکت از طریق آن رابطه بین خریدار و فروشنده را تسهیل می کند.</w:t>
            </w:r>
          </w:p>
          <w:p w:rsidR="009D50EF" w:rsidRDefault="009D50EF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وب سایتی که عرضه کالای دست دوم دارد و ای بی یک ..........................است</w:t>
            </w:r>
          </w:p>
          <w:p w:rsidR="009D50EF" w:rsidRDefault="009D50EF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........یک مدل کسب و کار است نه یک ...................</w:t>
            </w:r>
          </w:p>
          <w:p w:rsidR="009D50EF" w:rsidRDefault="009D50EF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فناوری صرفا بستری را برای .......................فراهم می کند.</w:t>
            </w:r>
          </w:p>
          <w:p w:rsidR="009D50EF" w:rsidRDefault="009D50EF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انواع فعالیت های اصلی در مدل کسب و کار ................و........و..................</w:t>
            </w:r>
          </w:p>
          <w:p w:rsidR="009D50EF" w:rsidRDefault="009D1A71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................ بستری برای تعامل ذی نفعان</w:t>
            </w:r>
          </w:p>
          <w:p w:rsidR="009D1A71" w:rsidRDefault="009D1A71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..................ارائه راهکارهای نو برای مسائل خاص هر مشتری</w:t>
            </w:r>
          </w:p>
          <w:p w:rsidR="009D1A71" w:rsidRDefault="009D1A71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...................در محیط های پیچیده و آشفته یکی از مهمترین .........................هستند</w:t>
            </w:r>
          </w:p>
          <w:p w:rsidR="009D1A71" w:rsidRDefault="009D1A71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...........هزینه های داخلی محصول ...............و ابهام و .............................تقسیم می شود</w:t>
            </w:r>
          </w:p>
          <w:p w:rsidR="009D1A71" w:rsidRDefault="009D1A71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....................هدف اساسی بسیاری از مشارکت ها ...............است.</w:t>
            </w:r>
          </w:p>
          <w:p w:rsidR="009D1A71" w:rsidRDefault="009D1A71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انگیزه های شراکت در کسب و کار (شکل3-3 صفحه 53) مطالعه شود</w:t>
            </w:r>
          </w:p>
          <w:p w:rsidR="009D1A71" w:rsidRDefault="009D1A71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به ترکیب چند شرکت با هم برای انجام فعالیت های هماهنگ یا ادغام منابعشان برای رسیدن به هدفی یکسان و سود آوری .................می گویند.</w:t>
            </w:r>
          </w:p>
          <w:p w:rsidR="009D1A71" w:rsidRDefault="00ED78D2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.................نشان دهنده درامدی هستند که شرکت در هر بخش از مشتری کسب می کند.</w:t>
            </w:r>
          </w:p>
          <w:p w:rsidR="00ED78D2" w:rsidRDefault="00ED78D2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................................سایپا و ایران خودرو و دیجی کالا </w:t>
            </w:r>
          </w:p>
          <w:p w:rsidR="00ED78D2" w:rsidRDefault="00ED78D2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....................صاحبان اختراع در بخش های فناوری حق استفاده از ..................</w:t>
            </w:r>
          </w:p>
          <w:p w:rsidR="00ED78D2" w:rsidRDefault="00ED78D2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انواع جریان های درامدی ..........و................و...........و............و..........و...............</w:t>
            </w:r>
          </w:p>
          <w:p w:rsidR="00ED78D2" w:rsidRDefault="00ED78D2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................عبارتست از خصوصیات و رفتارهایی که منجر به اثربخشی فرد در محیط شغلی می شوند.</w:t>
            </w:r>
          </w:p>
          <w:p w:rsidR="00ED78D2" w:rsidRDefault="00ED78D2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شایستگی به معنای قابلیت به کارگیری یا استفاده .............</w:t>
            </w:r>
            <w:r w:rsidR="00C11F3C">
              <w:rPr>
                <w:rFonts w:hint="cs"/>
                <w:sz w:val="28"/>
                <w:szCs w:val="28"/>
                <w:rtl/>
              </w:rPr>
              <w:t>...........</w:t>
            </w:r>
            <w:r>
              <w:rPr>
                <w:rFonts w:hint="cs"/>
                <w:sz w:val="28"/>
                <w:szCs w:val="28"/>
                <w:rtl/>
              </w:rPr>
              <w:t>..........و خصوصیات فردی جهت ....................................است.</w:t>
            </w:r>
          </w:p>
          <w:p w:rsidR="00C11F3C" w:rsidRDefault="00C11F3C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به ........................................................معیارهای اساسی گفته می شود.</w:t>
            </w:r>
          </w:p>
          <w:p w:rsidR="00C11F3C" w:rsidRDefault="00C11F3C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اغلب متخصصان در زمینه های آموزشی و فنی معتقدند کهبرای نیل به .............................ضروری است</w:t>
            </w:r>
          </w:p>
          <w:p w:rsidR="00C11F3C" w:rsidRDefault="00C11F3C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مهم ترین کاربرد سطوح شایستگی.................................................برای هر رده از پست های سازمانی است.</w:t>
            </w:r>
          </w:p>
          <w:p w:rsidR="00C11F3C" w:rsidRDefault="00C11F3C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شایستگی را می توان در سه سطح ...............و...................و......................متمایز کرد.</w:t>
            </w:r>
          </w:p>
          <w:p w:rsidR="00C11F3C" w:rsidRDefault="00C11F3C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.........................برایجاد و حفظ برتری رقابتی از راه ترکیب خاصی از دانش ،..........،............،.........وفراگرد ها ذلالت می کند.</w:t>
            </w:r>
          </w:p>
          <w:p w:rsidR="00C11F3C" w:rsidRDefault="00C11F3C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الگوی شایستگی های مدیریتی دوازده گانه: .....و......و.....و....و......و......و....و....و....و....و.....و.......</w:t>
            </w:r>
          </w:p>
          <w:p w:rsidR="00C11F3C" w:rsidRDefault="002E6E2C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فرایند جذب کارکنان.....................و...................و.....................</w:t>
            </w:r>
          </w:p>
          <w:p w:rsidR="002E6E2C" w:rsidRDefault="002E6E2C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شرح وظایف شامل ........................................................................انجام دهد.</w:t>
            </w:r>
          </w:p>
          <w:p w:rsidR="002E6E2C" w:rsidRDefault="002E6E2C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شرایط احراز شغل ........................................................مشغول به کار خواهد شد </w:t>
            </w:r>
          </w:p>
          <w:p w:rsidR="002E6E2C" w:rsidRDefault="002E6E2C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به سه دلیل گزینش و انتخاب کارکنان از اهمیت زیادی برخوردار است ...........و.......و.........</w:t>
            </w:r>
          </w:p>
          <w:p w:rsidR="002E6E2C" w:rsidRDefault="002E6E2C" w:rsidP="002E6E2C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فرایند کارمندیابی و گزینش افراد مورد نیازیک کسب و کار  به ویژه کسب و کارهای کوچک را به کمک  .........و.........و........و........و.........و.........بیان کرد.</w:t>
            </w:r>
          </w:p>
          <w:p w:rsidR="002E6E2C" w:rsidRDefault="00C67CED" w:rsidP="002E6E2C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.............</w:t>
            </w:r>
            <w:r w:rsidR="002E6E2C">
              <w:rPr>
                <w:rFonts w:hint="cs"/>
                <w:sz w:val="28"/>
                <w:szCs w:val="28"/>
                <w:rtl/>
              </w:rPr>
              <w:t xml:space="preserve">از آنان به عنوان </w:t>
            </w:r>
            <w:r>
              <w:rPr>
                <w:rFonts w:hint="cs"/>
                <w:sz w:val="28"/>
                <w:szCs w:val="28"/>
                <w:rtl/>
              </w:rPr>
              <w:t>شریک راهبردی و با ارزش ترین سرمایه شرکت نام برده می شود.</w:t>
            </w:r>
          </w:p>
          <w:p w:rsidR="002E6E2C" w:rsidRDefault="00C67CED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نکته مهم در برگزاری آزمون استخدامی ...............آن است.</w:t>
            </w:r>
          </w:p>
          <w:p w:rsidR="00C67CED" w:rsidRDefault="00C67CED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آز</w:t>
            </w:r>
            <w:r w:rsidR="00A873C4">
              <w:rPr>
                <w:rFonts w:hint="cs"/>
                <w:sz w:val="28"/>
                <w:szCs w:val="28"/>
                <w:rtl/>
              </w:rPr>
              <w:t xml:space="preserve">مون هایی مانند استانفورد </w:t>
            </w:r>
            <w:r w:rsidR="00A873C4">
              <w:rPr>
                <w:sz w:val="28"/>
                <w:szCs w:val="28"/>
                <w:rtl/>
              </w:rPr>
              <w:t>–</w:t>
            </w:r>
            <w:r w:rsidR="00A873C4">
              <w:rPr>
                <w:rFonts w:hint="cs"/>
                <w:sz w:val="28"/>
                <w:szCs w:val="28"/>
                <w:rtl/>
              </w:rPr>
              <w:t>بینه یا آزمون وچ اسار .................................است</w:t>
            </w:r>
          </w:p>
          <w:p w:rsidR="00A873C4" w:rsidRDefault="00A873C4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آزمون سنجش مهارت استرامبرگ...................................است</w:t>
            </w:r>
          </w:p>
          <w:p w:rsidR="00A873C4" w:rsidRDefault="00A873C4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با استفاده از آزمون سنجش شخصیت می توان ...................................اندازه گیری کرد</w:t>
            </w:r>
          </w:p>
          <w:p w:rsidR="00A873C4" w:rsidRDefault="00A873C4" w:rsidP="003C5C7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روان شناسان صنعتی در شناخت شخصیت افراد برپنچ ویژگی .....و......و.........و......</w:t>
            </w:r>
            <w:r w:rsidR="00854830">
              <w:rPr>
                <w:rFonts w:hint="cs"/>
                <w:sz w:val="28"/>
                <w:szCs w:val="28"/>
                <w:rtl/>
              </w:rPr>
              <w:t>و</w:t>
            </w:r>
            <w:r>
              <w:rPr>
                <w:rFonts w:hint="cs"/>
                <w:sz w:val="28"/>
                <w:szCs w:val="28"/>
                <w:rtl/>
              </w:rPr>
              <w:t>.....تاکید دارند.</w:t>
            </w:r>
          </w:p>
          <w:p w:rsidR="00C11F3C" w:rsidRDefault="00C11F3C" w:rsidP="00C11F3C">
            <w:pPr>
              <w:pStyle w:val="ListParagraph"/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</w:p>
          <w:p w:rsidR="00292B02" w:rsidRDefault="00292B02" w:rsidP="00292B02">
            <w:pPr>
              <w:pStyle w:val="ListParagraph"/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</w:p>
          <w:p w:rsidR="00A3726B" w:rsidRDefault="00A3726B" w:rsidP="00A3726B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A3726B" w:rsidRDefault="00A3726B" w:rsidP="00A3726B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A3726B" w:rsidRDefault="00A3726B" w:rsidP="00A3726B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A3726B" w:rsidRDefault="00A3726B" w:rsidP="00A3726B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A3726B" w:rsidRPr="00A3726B" w:rsidRDefault="00A3726B" w:rsidP="00A3726B">
            <w:pPr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</w:p>
          <w:p w:rsidR="006F2A2D" w:rsidRDefault="006F2A2D" w:rsidP="006F2A2D">
            <w:pPr>
              <w:pStyle w:val="ListParagraph"/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6F2A2D" w:rsidRDefault="006F2A2D" w:rsidP="006F2A2D">
            <w:pPr>
              <w:pStyle w:val="ListParagraph"/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6F2A2D" w:rsidRPr="003C5C7A" w:rsidRDefault="006F2A2D" w:rsidP="006F2A2D">
            <w:pPr>
              <w:pStyle w:val="ListParagraph"/>
              <w:spacing w:line="360" w:lineRule="auto"/>
              <w:jc w:val="both"/>
              <w:rPr>
                <w:rFonts w:hint="cs"/>
                <w:sz w:val="28"/>
                <w:szCs w:val="28"/>
              </w:rPr>
            </w:pPr>
          </w:p>
          <w:p w:rsidR="003C5C7A" w:rsidRDefault="003C5C7A" w:rsidP="00357093">
            <w:pPr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3C5C7A" w:rsidRPr="003C5C7A" w:rsidRDefault="003C5C7A" w:rsidP="003C5C7A">
            <w:pPr>
              <w:pStyle w:val="ListParagraph"/>
              <w:spacing w:line="360" w:lineRule="auto"/>
              <w:jc w:val="both"/>
              <w:rPr>
                <w:rFonts w:hint="cs"/>
                <w:sz w:val="28"/>
                <w:szCs w:val="28"/>
                <w:rtl/>
              </w:rPr>
            </w:pPr>
          </w:p>
          <w:p w:rsidR="003C5C7A" w:rsidRPr="003C5C7A" w:rsidRDefault="003C5C7A" w:rsidP="003C5C7A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32314A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:rsidR="00E8313F" w:rsidRPr="0032314A" w:rsidRDefault="00E8313F" w:rsidP="00883840">
            <w:pPr>
              <w:spacing w:line="360" w:lineRule="auto"/>
              <w:jc w:val="both"/>
              <w:rPr>
                <w:sz w:val="28"/>
                <w:szCs w:val="28"/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8313F">
            <w:pPr>
              <w:rPr>
                <w:highlight w:val="red"/>
                <w:rtl/>
              </w:rPr>
            </w:pPr>
          </w:p>
          <w:p w:rsidR="00E8313F" w:rsidRPr="0032314A" w:rsidRDefault="00E12F46" w:rsidP="0032314A">
            <w:pPr>
              <w:rPr>
                <w:sz w:val="28"/>
                <w:szCs w:val="28"/>
                <w:highlight w:val="red"/>
                <w:rtl/>
              </w:rPr>
            </w:pPr>
            <w:r w:rsidRPr="0032314A">
              <w:rPr>
                <w:rFonts w:hint="cs"/>
                <w:sz w:val="28"/>
                <w:szCs w:val="28"/>
                <w:highlight w:val="red"/>
                <w:rtl/>
              </w:rPr>
              <w:t xml:space="preserve"> </w:t>
            </w:r>
          </w:p>
          <w:p w:rsidR="001D273E" w:rsidRPr="001D273E" w:rsidRDefault="001D273E" w:rsidP="0032314A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680" w:rsidRDefault="00577680" w:rsidP="00E8313F">
      <w:pPr>
        <w:spacing w:after="0" w:line="240" w:lineRule="auto"/>
      </w:pPr>
      <w:r>
        <w:separator/>
      </w:r>
    </w:p>
  </w:endnote>
  <w:endnote w:type="continuationSeparator" w:id="1">
    <w:p w:rsidR="00577680" w:rsidRDefault="00577680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680" w:rsidRDefault="00577680" w:rsidP="00E8313F">
      <w:pPr>
        <w:spacing w:after="0" w:line="240" w:lineRule="auto"/>
      </w:pPr>
      <w:r>
        <w:separator/>
      </w:r>
    </w:p>
  </w:footnote>
  <w:footnote w:type="continuationSeparator" w:id="1">
    <w:p w:rsidR="00577680" w:rsidRDefault="00577680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182"/>
    <w:multiLevelType w:val="hybridMultilevel"/>
    <w:tmpl w:val="AB20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97A66"/>
    <w:multiLevelType w:val="hybridMultilevel"/>
    <w:tmpl w:val="B9A0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64163"/>
    <w:multiLevelType w:val="hybridMultilevel"/>
    <w:tmpl w:val="52D6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A1229"/>
    <w:multiLevelType w:val="hybridMultilevel"/>
    <w:tmpl w:val="AAD6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A66E6"/>
    <w:multiLevelType w:val="hybridMultilevel"/>
    <w:tmpl w:val="804A1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F3A22"/>
    <w:multiLevelType w:val="hybridMultilevel"/>
    <w:tmpl w:val="EBBA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1447F8"/>
    <w:rsid w:val="001D273E"/>
    <w:rsid w:val="001D7378"/>
    <w:rsid w:val="002078F4"/>
    <w:rsid w:val="00216975"/>
    <w:rsid w:val="00292B02"/>
    <w:rsid w:val="002E6E2C"/>
    <w:rsid w:val="0032314A"/>
    <w:rsid w:val="00357093"/>
    <w:rsid w:val="00372B5F"/>
    <w:rsid w:val="003851AC"/>
    <w:rsid w:val="00390D9A"/>
    <w:rsid w:val="003B366F"/>
    <w:rsid w:val="003C5C7A"/>
    <w:rsid w:val="00487C23"/>
    <w:rsid w:val="004D2338"/>
    <w:rsid w:val="004F1EFF"/>
    <w:rsid w:val="00577680"/>
    <w:rsid w:val="006146A7"/>
    <w:rsid w:val="00656681"/>
    <w:rsid w:val="00684404"/>
    <w:rsid w:val="006F0D6E"/>
    <w:rsid w:val="006F2A2D"/>
    <w:rsid w:val="00752875"/>
    <w:rsid w:val="00753286"/>
    <w:rsid w:val="007D55ED"/>
    <w:rsid w:val="0083411A"/>
    <w:rsid w:val="00854830"/>
    <w:rsid w:val="00856FCF"/>
    <w:rsid w:val="00872C72"/>
    <w:rsid w:val="00876485"/>
    <w:rsid w:val="00883840"/>
    <w:rsid w:val="008B3A9E"/>
    <w:rsid w:val="008B6DA0"/>
    <w:rsid w:val="008C6234"/>
    <w:rsid w:val="0094128F"/>
    <w:rsid w:val="009850A5"/>
    <w:rsid w:val="009D1A71"/>
    <w:rsid w:val="009D50EF"/>
    <w:rsid w:val="00A3726B"/>
    <w:rsid w:val="00A637A9"/>
    <w:rsid w:val="00A86953"/>
    <w:rsid w:val="00A873C4"/>
    <w:rsid w:val="00AB5201"/>
    <w:rsid w:val="00B10C77"/>
    <w:rsid w:val="00C11F3C"/>
    <w:rsid w:val="00C67CED"/>
    <w:rsid w:val="00CC3C3E"/>
    <w:rsid w:val="00D30087"/>
    <w:rsid w:val="00D348FD"/>
    <w:rsid w:val="00D7266F"/>
    <w:rsid w:val="00D94573"/>
    <w:rsid w:val="00DE0610"/>
    <w:rsid w:val="00E12F46"/>
    <w:rsid w:val="00E32965"/>
    <w:rsid w:val="00E8313F"/>
    <w:rsid w:val="00ED78D2"/>
    <w:rsid w:val="00F0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31</cp:revision>
  <cp:lastPrinted>2020-03-01T08:49:00Z</cp:lastPrinted>
  <dcterms:created xsi:type="dcterms:W3CDTF">2020-05-12T08:38:00Z</dcterms:created>
  <dcterms:modified xsi:type="dcterms:W3CDTF">2020-05-12T11:18:00Z</dcterms:modified>
</cp:coreProperties>
</file>