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1E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چهره ( جلسه نهم )</w:t>
      </w: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A96206E" wp14:editId="4C66F114">
            <wp:simplePos x="0" y="0"/>
            <wp:positionH relativeFrom="margin">
              <wp:posOffset>47625</wp:posOffset>
            </wp:positionH>
            <wp:positionV relativeFrom="margin">
              <wp:posOffset>2609850</wp:posOffset>
            </wp:positionV>
            <wp:extent cx="5943600" cy="3343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012freudlevy1_960x5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جلسات گذشته شما عزیزان هر یک چهار کار پرتره انجام دادید و با دو هنرمند اشنا شدید در این جلسه نیز با هنرمند معاصرتری اشنا می</w:t>
      </w:r>
      <w:r>
        <w:rPr>
          <w:rFonts w:cs="B Nazanin" w:hint="cs"/>
          <w:sz w:val="28"/>
          <w:szCs w:val="28"/>
          <w:rtl/>
          <w:lang w:bidi="fa-IR"/>
        </w:rPr>
        <w:softHyphen/>
        <w:t>شوید به نام لوسین فروید</w:t>
      </w:r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lusian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frud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نقاش مشهور انگلیسی که تمام کارهایش از مدل زنده بوده است دقت کنید در زمان زندگی فروید بهترین دوربین</w:t>
      </w:r>
      <w:r>
        <w:rPr>
          <w:rFonts w:cs="B Nazanin" w:hint="cs"/>
          <w:sz w:val="28"/>
          <w:szCs w:val="28"/>
          <w:rtl/>
          <w:lang w:bidi="fa-IR"/>
        </w:rPr>
        <w:softHyphen/>
        <w:t>های عکاسی وجود داشت اما او همواره از مدل زنده که اغلب افراد خانواده</w:t>
      </w:r>
      <w:r>
        <w:rPr>
          <w:rFonts w:cs="B Nazanin" w:hint="cs"/>
          <w:sz w:val="28"/>
          <w:szCs w:val="28"/>
          <w:rtl/>
          <w:lang w:bidi="fa-IR"/>
        </w:rPr>
        <w:softHyphen/>
        <w:t>اش هستند استفاده می</w:t>
      </w:r>
      <w:r>
        <w:rPr>
          <w:rFonts w:cs="B Nazanin" w:hint="cs"/>
          <w:sz w:val="28"/>
          <w:szCs w:val="28"/>
          <w:rtl/>
          <w:lang w:bidi="fa-IR"/>
        </w:rPr>
        <w:softHyphen/>
        <w:t>کرد لطفا خوب به 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پخته و کاملا خاکستری</w:t>
      </w:r>
      <w:r>
        <w:rPr>
          <w:rFonts w:cs="B Nazanin" w:hint="cs"/>
          <w:sz w:val="28"/>
          <w:szCs w:val="28"/>
          <w:rtl/>
          <w:lang w:bidi="fa-IR"/>
        </w:rPr>
        <w:softHyphen/>
        <w:t>های رنگی در کارش دقت کنید و به تاش</w:t>
      </w:r>
      <w:r>
        <w:rPr>
          <w:rFonts w:cs="B Nazanin" w:hint="cs"/>
          <w:sz w:val="28"/>
          <w:szCs w:val="28"/>
          <w:rtl/>
          <w:lang w:bidi="fa-IR"/>
        </w:rPr>
        <w:softHyphen/>
        <w:t>های رنگی که در کار گذاشته است خوب نگاه کنید.</w:t>
      </w: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رنگ</w:t>
      </w:r>
      <w:r>
        <w:rPr>
          <w:rFonts w:cs="B Nazanin" w:hint="cs"/>
          <w:sz w:val="28"/>
          <w:szCs w:val="28"/>
          <w:rtl/>
          <w:lang w:bidi="fa-IR"/>
        </w:rPr>
        <w:softHyphen/>
        <w:t>ها نگاه کنید چقدر رنگ</w:t>
      </w:r>
      <w:r>
        <w:rPr>
          <w:rFonts w:cs="B Nazanin" w:hint="cs"/>
          <w:sz w:val="28"/>
          <w:szCs w:val="28"/>
          <w:rtl/>
          <w:lang w:bidi="fa-IR"/>
        </w:rPr>
        <w:softHyphen/>
        <w:t>ها خوب و پخته است در این تصویر که یک دیتیل از بخشی از نقاشی اوست شما به خوبی چشم</w:t>
      </w:r>
      <w:r>
        <w:rPr>
          <w:rFonts w:cs="B Nazanin" w:hint="cs"/>
          <w:sz w:val="28"/>
          <w:szCs w:val="28"/>
          <w:rtl/>
          <w:lang w:bidi="fa-IR"/>
        </w:rPr>
        <w:softHyphen/>
        <w:t>ها را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بسیار استادانه کار شده استبه ابروها نگاه کنیدو لکه ها را خوب ببینید .اجرا کنید.</w:t>
      </w: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1762125</wp:posOffset>
            </wp:positionH>
            <wp:positionV relativeFrom="margin">
              <wp:posOffset>-143510</wp:posOffset>
            </wp:positionV>
            <wp:extent cx="3238500" cy="3969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hftxdivxxvm.cloudfront.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49741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9741A" w:rsidRDefault="0049741A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تصویر نیز پرتره</w:t>
      </w:r>
      <w:r>
        <w:rPr>
          <w:rFonts w:cs="B Nazanin" w:hint="cs"/>
          <w:sz w:val="28"/>
          <w:szCs w:val="28"/>
          <w:rtl/>
          <w:lang w:bidi="fa-IR"/>
        </w:rPr>
        <w:softHyphen/>
        <w:t>ایی از خود نقاش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به رنگ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هایی که در سایه قرار دارد که با رنگ ابی به همراه رنگ صورت است و نورها </w:t>
      </w:r>
      <w:r w:rsidR="00283303">
        <w:rPr>
          <w:rFonts w:cs="B Nazanin" w:hint="cs"/>
          <w:sz w:val="28"/>
          <w:szCs w:val="28"/>
          <w:rtl/>
          <w:lang w:bidi="fa-IR"/>
        </w:rPr>
        <w:t>میزان خاکستری رنگی ان توجه کنید در کارهای فروید ما به خوبی ماهیچه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های صورت را می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بینیم فروید تاش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های رنگش را بر اساس و جهت فرم ماهیچه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های صورت قرار داده است و به همین دلیل حجم صورت به خوبی مشهود است به رنگ گرمی که از طریق نارنجی و ابی که خاکستری شده دثت کنید و در کنارش ابی بیشتر با نارنجی خاکستری شده را میبینیم و در قسمت نور سفید با مقداری اکر یا سفید با کمی زرد گذاشته شده است اما در هر صورت با اینکه رنگ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ها نسبت به نقاشان پیش که از کارهایشان نقاشی کردید خاکستری تر هستند اما شما رنگ را می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بینید همواره رنگ نارنجی یا ابی دیده می</w:t>
      </w:r>
      <w:r w:rsidR="00283303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3303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026172B" wp14:editId="70539287">
            <wp:simplePos x="0" y="0"/>
            <wp:positionH relativeFrom="margin">
              <wp:posOffset>1894840</wp:posOffset>
            </wp:positionH>
            <wp:positionV relativeFrom="margin">
              <wp:posOffset>-190500</wp:posOffset>
            </wp:positionV>
            <wp:extent cx="2828925" cy="3609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g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این تصویر نیز 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ابی و بنفش و نارنجی و اکر را به خوبی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و در موها نیز همان 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صورت دیده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اما رنگ ابی و سفید بیشتر دیده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283303" w:rsidRPr="0049741A" w:rsidRDefault="00283303" w:rsidP="0028330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02432D58" wp14:editId="662F3C98">
            <wp:simplePos x="0" y="0"/>
            <wp:positionH relativeFrom="margin">
              <wp:posOffset>1743075</wp:posOffset>
            </wp:positionH>
            <wp:positionV relativeFrom="margin">
              <wp:posOffset>4657725</wp:posOffset>
            </wp:positionV>
            <wp:extent cx="2724150" cy="2724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u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83303" w:rsidRPr="0049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1A"/>
    <w:rsid w:val="00283303"/>
    <w:rsid w:val="0049741A"/>
    <w:rsid w:val="00A2631E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2020-06-01T16:55:00Z</dcterms:created>
  <dcterms:modified xsi:type="dcterms:W3CDTF">2020-06-01T16:55:00Z</dcterms:modified>
</cp:coreProperties>
</file>