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3" w:rsidRDefault="00173823" w:rsidP="00173823">
      <w:pPr>
        <w:jc w:val="right"/>
        <w:rPr>
          <w:rtl/>
        </w:rPr>
      </w:pPr>
    </w:p>
    <w:p w:rsidR="00173823" w:rsidRPr="008955F0" w:rsidRDefault="00173823" w:rsidP="00667D36">
      <w:pPr>
        <w:jc w:val="right"/>
        <w:rPr>
          <w:rFonts w:cs="B Titr"/>
          <w:sz w:val="44"/>
          <w:szCs w:val="44"/>
          <w:rtl/>
        </w:rPr>
      </w:pPr>
      <w:r w:rsidRPr="008955F0">
        <w:rPr>
          <w:rFonts w:cs="B Titr" w:hint="cs"/>
          <w:sz w:val="44"/>
          <w:szCs w:val="44"/>
          <w:rtl/>
        </w:rPr>
        <w:t xml:space="preserve">سئوالات درس جلسه </w:t>
      </w:r>
      <w:r w:rsidR="00667D36">
        <w:rPr>
          <w:rFonts w:cs="B Titr" w:hint="cs"/>
          <w:sz w:val="44"/>
          <w:szCs w:val="44"/>
          <w:rtl/>
        </w:rPr>
        <w:t>چهار</w:t>
      </w:r>
      <w:r w:rsidR="007A7F22">
        <w:rPr>
          <w:rFonts w:cs="B Titr" w:hint="cs"/>
          <w:sz w:val="44"/>
          <w:szCs w:val="44"/>
          <w:rtl/>
        </w:rPr>
        <w:t>م</w:t>
      </w:r>
    </w:p>
    <w:p w:rsidR="00173823" w:rsidRPr="00A9081F" w:rsidRDefault="00173823" w:rsidP="00204A0F">
      <w:pPr>
        <w:shd w:val="clear" w:color="auto" w:fill="FFFFFF"/>
        <w:bidi/>
        <w:spacing w:after="375" w:line="390" w:lineRule="atLeast"/>
        <w:rPr>
          <w:rFonts w:ascii="IRANSansWeb" w:eastAsia="Times New Roman" w:hAnsi="IRANSansWeb" w:cs="B Zar"/>
          <w:color w:val="2C2F34"/>
          <w:sz w:val="22"/>
          <w:szCs w:val="22"/>
        </w:rPr>
      </w:pPr>
      <w:r w:rsidRPr="00B33E99">
        <w:rPr>
          <w:rFonts w:cs="B Titr" w:hint="cs"/>
          <w:noProof/>
        </w:rPr>
        <w:t xml:space="preserve"> </w:t>
      </w:r>
      <w:r w:rsidRPr="00A9081F">
        <w:rPr>
          <w:rFonts w:cs="B Zar" w:hint="cs"/>
          <w:noProof/>
          <w:sz w:val="22"/>
          <w:szCs w:val="22"/>
          <w:rtl/>
        </w:rPr>
        <w:t>1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614F94B5" wp14:editId="4508D3C6">
            <wp:extent cx="314325" cy="304800"/>
            <wp:effectExtent l="0" t="0" r="9525" b="0"/>
            <wp:docPr id="1" name="Picture 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81F">
        <w:rPr>
          <w:rFonts w:ascii="IRANSansWeb" w:eastAsia="Times New Roman" w:hAnsi="IRANSansWeb" w:cs="B Zar"/>
          <w:color w:val="2C2F34"/>
          <w:sz w:val="22"/>
          <w:szCs w:val="22"/>
          <w:rtl/>
        </w:rPr>
        <w:t xml:space="preserve"> </w:t>
      </w:r>
      <w:r w:rsidR="00C80781" w:rsidRPr="00A9081F">
        <w:rPr>
          <w:rFonts w:ascii="Helvetica" w:hAnsi="Helvetica" w:cs="B Zar"/>
          <w:sz w:val="22"/>
          <w:szCs w:val="22"/>
          <w:shd w:val="clear" w:color="auto" w:fill="FFFFFF"/>
        </w:rPr>
        <w:t> </w:t>
      </w:r>
      <w:r w:rsidR="00204A0F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رنگ های شفاف و ساکن </w:t>
      </w:r>
      <w:r w:rsidR="00B444CD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: </w:t>
      </w:r>
      <w:r w:rsidR="00204A0F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صداقت ، آرامش ، شفافیت ، پاکی ، متانت ،‌</w:t>
      </w:r>
      <w:r w:rsidR="00204A0F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204A0F" w:rsidRPr="00A9081F">
        <w:rPr>
          <w:rFonts w:ascii="Helvetica" w:eastAsia="Times New Roman" w:hAnsi="Helvetica" w:cs="B Zar"/>
          <w:sz w:val="22"/>
          <w:szCs w:val="22"/>
          <w:rtl/>
        </w:rPr>
        <w:t xml:space="preserve">بی‌ریایی در کنار خنکایی </w:t>
      </w:r>
      <w:r w:rsidR="00204A0F" w:rsidRPr="00A9081F">
        <w:rPr>
          <w:rFonts w:ascii="Helvetica" w:eastAsia="Times New Roman" w:hAnsi="Helvetica" w:cs="B Zar" w:hint="cs"/>
          <w:sz w:val="22"/>
          <w:szCs w:val="22"/>
          <w:rtl/>
        </w:rPr>
        <w:t>را بازگو می کنند .</w:t>
      </w:r>
      <w:r w:rsidR="00204A0F" w:rsidRPr="00A9081F">
        <w:rPr>
          <w:rFonts w:ascii="Helvetica" w:eastAsia="Times New Roman" w:hAnsi="Helvetica" w:cs="B Zar" w:hint="cs"/>
          <w:sz w:val="22"/>
          <w:szCs w:val="22"/>
          <w:rtl/>
        </w:rPr>
        <w:t xml:space="preserve"> </w:t>
      </w:r>
    </w:p>
    <w:p w:rsidR="00B444CD" w:rsidRPr="00A9081F" w:rsidRDefault="00173823" w:rsidP="00B444CD">
      <w:pPr>
        <w:ind w:left="1985"/>
        <w:jc w:val="right"/>
        <w:rPr>
          <w:rFonts w:ascii="Helvetica" w:eastAsia="Times New Roman" w:hAnsi="Helvetica" w:cs="B Zar"/>
          <w:sz w:val="22"/>
          <w:szCs w:val="22"/>
          <w:rtl/>
        </w:rPr>
      </w:pPr>
      <w:r w:rsidRPr="00A9081F">
        <w:rPr>
          <w:rFonts w:cs="B Zar" w:hint="cs"/>
          <w:b/>
          <w:bCs/>
          <w:sz w:val="22"/>
          <w:szCs w:val="22"/>
          <w:rtl/>
        </w:rPr>
        <w:t>2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7EB11B9B" wp14:editId="6B7D10DA">
            <wp:extent cx="314325" cy="304800"/>
            <wp:effectExtent l="0" t="0" r="9525" b="0"/>
            <wp:docPr id="2" name="Picture 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4CD" w:rsidRPr="00A9081F">
        <w:rPr>
          <w:rFonts w:cs="B Zar" w:hint="cs"/>
          <w:b/>
          <w:bCs/>
          <w:sz w:val="22"/>
          <w:szCs w:val="22"/>
          <w:rtl/>
        </w:rPr>
        <w:t xml:space="preserve">   </w:t>
      </w:r>
      <w:r w:rsidR="00B444CD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رنگ های شفاف و ساکن 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>دارای وضوح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>نیمه‌اند و حاصلش شفافیت بالاست، به طوری که هر جسمی در پس جسم دیگر قابل مشاهده است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 xml:space="preserve"> .</w:t>
      </w:r>
      <w:r w:rsidR="00B444CD" w:rsidRPr="00A9081F">
        <w:rPr>
          <w:rFonts w:ascii="Helvetica" w:eastAsia="Times New Roman" w:hAnsi="Helvetica" w:cs="B Zar"/>
          <w:sz w:val="22"/>
          <w:szCs w:val="22"/>
        </w:rPr>
        <w:t xml:space="preserve">   </w:t>
      </w:r>
    </w:p>
    <w:p w:rsidR="00173823" w:rsidRPr="00A9081F" w:rsidRDefault="00173823" w:rsidP="00B444CD">
      <w:pPr>
        <w:ind w:left="1985"/>
        <w:jc w:val="right"/>
        <w:rPr>
          <w:rFonts w:cs="B Zar"/>
          <w:sz w:val="22"/>
          <w:szCs w:val="22"/>
          <w:rtl/>
        </w:rPr>
      </w:pPr>
      <w:r w:rsidRPr="00A9081F">
        <w:rPr>
          <w:rFonts w:cs="B Zar" w:hint="cs"/>
          <w:noProof/>
          <w:sz w:val="22"/>
          <w:szCs w:val="22"/>
          <w:rtl/>
        </w:rPr>
        <w:t>3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37FC6BAA" wp14:editId="69BB24F5">
            <wp:extent cx="304800" cy="304800"/>
            <wp:effectExtent l="0" t="0" r="0" b="0"/>
            <wp:docPr id="3" name="Picture 3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رنگ های شفاف و ساکن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بد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>ترین پالت برای یک خواب خُنَک است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 xml:space="preserve"> .</w:t>
      </w:r>
    </w:p>
    <w:p w:rsidR="00173823" w:rsidRPr="00A9081F" w:rsidRDefault="00F33B01" w:rsidP="00B444CD">
      <w:pPr>
        <w:ind w:left="1985"/>
        <w:jc w:val="right"/>
        <w:rPr>
          <w:rFonts w:ascii="IRANSansWeb" w:eastAsia="Times New Roman" w:hAnsi="IRANSansWeb" w:cs="B Zar"/>
          <w:color w:val="2C2F34"/>
          <w:sz w:val="22"/>
          <w:szCs w:val="22"/>
          <w:rtl/>
        </w:rPr>
      </w:pPr>
      <w:r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>4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318BBA8F" wp14:editId="5880D930">
            <wp:extent cx="314325" cy="304800"/>
            <wp:effectExtent l="0" t="0" r="9525" b="0"/>
            <wp:docPr id="48" name="Picture 4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78" w:rsidRPr="00A9081F">
        <w:rPr>
          <w:rFonts w:ascii="Helvetica" w:hAnsi="Helvetica" w:cs="B Zar"/>
          <w:sz w:val="22"/>
          <w:szCs w:val="22"/>
          <w:shd w:val="clear" w:color="auto" w:fill="FFFFFF"/>
        </w:rPr>
        <w:t xml:space="preserve">  </w:t>
      </w:r>
      <w:r w:rsidR="00B444CD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رنگ های شفاف و ساکن 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>آرامشِ همراه با سکوتی را القا می‌کند که احساس مالکیتِ وسیع و دنج بودن جزو جدایی‌ناپذیری این مجموعه است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 xml:space="preserve"> .</w:t>
      </w:r>
    </w:p>
    <w:p w:rsidR="00B444CD" w:rsidRPr="00A9081F" w:rsidRDefault="00173823" w:rsidP="00B444CD">
      <w:pPr>
        <w:pBdr>
          <w:right w:val="single" w:sz="4" w:space="4" w:color="auto"/>
        </w:pBdr>
        <w:spacing w:after="0"/>
        <w:ind w:left="1985"/>
        <w:jc w:val="right"/>
        <w:rPr>
          <w:rFonts w:ascii="Helvetica" w:eastAsia="Times New Roman" w:hAnsi="Helvetica" w:cs="B Zar"/>
          <w:sz w:val="22"/>
          <w:szCs w:val="22"/>
          <w:rtl/>
        </w:rPr>
      </w:pPr>
      <w:r w:rsidRPr="00A9081F">
        <w:rPr>
          <w:rFonts w:ascii="IRANSansWeb" w:eastAsia="Times New Roman" w:hAnsi="IRANSansWeb" w:cs="B Zar" w:hint="cs"/>
          <w:color w:val="2C2F34"/>
          <w:sz w:val="22"/>
          <w:szCs w:val="22"/>
          <w:rtl/>
        </w:rPr>
        <w:t xml:space="preserve"> </w:t>
      </w:r>
      <w:r w:rsidRPr="00A9081F">
        <w:rPr>
          <w:rFonts w:cs="B Zar" w:hint="cs"/>
          <w:sz w:val="22"/>
          <w:szCs w:val="22"/>
          <w:rtl/>
        </w:rPr>
        <w:t>5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2E36BBB0" wp14:editId="04CB0F74">
            <wp:extent cx="314325" cy="304800"/>
            <wp:effectExtent l="0" t="0" r="9525" b="0"/>
            <wp:docPr id="5" name="Picture 5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81F">
        <w:rPr>
          <w:rFonts w:cs="B Zar" w:hint="cs"/>
          <w:sz w:val="22"/>
          <w:szCs w:val="22"/>
          <w:rtl/>
        </w:rPr>
        <w:t xml:space="preserve"> </w:t>
      </w:r>
      <w:r w:rsidR="00B444CD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رنگ های شفاف و ساکن 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>برای معرفی برخی اماکن توریستی و برخی محصولاتِ بهداشتی آرایشی و پاک‌کننده‌ها مناسب است.</w:t>
      </w:r>
      <w:r w:rsidR="00B444CD" w:rsidRPr="00A9081F">
        <w:rPr>
          <w:rFonts w:ascii="Cambria" w:eastAsia="Times New Roman" w:hAnsi="Cambria" w:cs="Cambria" w:hint="cs"/>
          <w:sz w:val="22"/>
          <w:szCs w:val="22"/>
          <w:rtl/>
        </w:rPr>
        <w:t> 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در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این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خانواده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هم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رنگ‌هایی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با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ارتفاع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یکسان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(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کنتراست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کم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)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و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هم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گاهی</w:t>
      </w:r>
      <w:r w:rsidR="00B444CD" w:rsidRPr="00A9081F">
        <w:rPr>
          <w:rFonts w:ascii="Cambria" w:eastAsia="Times New Roman" w:hAnsi="Cambria" w:cs="Cambria" w:hint="cs"/>
          <w:sz w:val="22"/>
          <w:szCs w:val="22"/>
          <w:rtl/>
        </w:rPr>
        <w:t> 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کنت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>راست نسبی دیده می‌شود.</w:t>
      </w:r>
    </w:p>
    <w:p w:rsidR="00173823" w:rsidRPr="00F96A6D" w:rsidRDefault="00173823" w:rsidP="00F96A6D">
      <w:pPr>
        <w:ind w:left="1985"/>
        <w:jc w:val="right"/>
        <w:rPr>
          <w:rFonts w:cs="B Zar"/>
          <w:sz w:val="22"/>
          <w:szCs w:val="22"/>
          <w:rtl/>
        </w:rPr>
      </w:pPr>
      <w:r w:rsidRPr="00A9081F">
        <w:rPr>
          <w:rFonts w:cs="B Zar" w:hint="cs"/>
          <w:sz w:val="22"/>
          <w:szCs w:val="22"/>
          <w:rtl/>
        </w:rPr>
        <w:t>6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7D1C97AC" wp14:editId="4CF3AD13">
            <wp:extent cx="314325" cy="304800"/>
            <wp:effectExtent l="0" t="0" r="9525" b="0"/>
            <wp:docPr id="6" name="Picture 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81F">
        <w:rPr>
          <w:rFonts w:cs="B Zar" w:hint="cs"/>
          <w:sz w:val="22"/>
          <w:szCs w:val="22"/>
          <w:rtl/>
        </w:rPr>
        <w:t xml:space="preserve"> </w:t>
      </w:r>
      <w:r w:rsidR="00B444CD" w:rsidRPr="00A9081F">
        <w:rPr>
          <w:rFonts w:ascii="Helvetica" w:eastAsia="Times New Roman" w:hAnsi="Helvetica" w:cs="B Zar" w:hint="cs"/>
          <w:sz w:val="22"/>
          <w:szCs w:val="22"/>
          <w:rtl/>
        </w:rPr>
        <w:t>در</w:t>
      </w:r>
      <w:r w:rsidR="00B444CD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رنگ های شفاف و ساکن</w:t>
      </w:r>
      <w:r w:rsidR="00B444CD" w:rsidRPr="00A9081F">
        <w:rPr>
          <w:rFonts w:ascii="Helvetica" w:eastAsia="Times New Roman" w:hAnsi="Helvetica" w:cs="B Zar"/>
          <w:sz w:val="22"/>
          <w:szCs w:val="22"/>
          <w:rtl/>
        </w:rPr>
        <w:t xml:space="preserve"> اثری از رنگ‌های زنده و البته خیلی چرک و تیره در آنها دیده نمی‌شود.</w:t>
      </w:r>
      <w:r w:rsidR="00B444CD" w:rsidRPr="00A9081F">
        <w:rPr>
          <w:rFonts w:ascii="Cambria" w:eastAsia="Times New Roman" w:hAnsi="Cambria" w:cs="Cambria" w:hint="cs"/>
          <w:sz w:val="22"/>
          <w:szCs w:val="22"/>
          <w:rtl/>
        </w:rPr>
        <w:t> </w:t>
      </w:r>
    </w:p>
    <w:p w:rsidR="00E003FA" w:rsidRPr="00A9081F" w:rsidRDefault="00173823" w:rsidP="00E906CE">
      <w:pPr>
        <w:bidi/>
        <w:jc w:val="left"/>
        <w:rPr>
          <w:rFonts w:ascii="Helvetica" w:hAnsi="Helvetica" w:cs="B Zar"/>
          <w:sz w:val="22"/>
          <w:szCs w:val="22"/>
          <w:shd w:val="clear" w:color="auto" w:fill="FFFFFF"/>
          <w:rtl/>
        </w:rPr>
      </w:pPr>
      <w:r w:rsidRPr="00A9081F">
        <w:rPr>
          <w:rFonts w:ascii="IRANSansWeb" w:eastAsia="Times New Roman" w:hAnsi="IRANSansWeb" w:cs="B Zar"/>
          <w:color w:val="2C2F34"/>
          <w:sz w:val="22"/>
          <w:szCs w:val="22"/>
          <w:rtl/>
        </w:rPr>
        <w:t xml:space="preserve"> </w:t>
      </w:r>
      <w:r w:rsidRPr="00A9081F">
        <w:rPr>
          <w:rFonts w:cs="B Zar" w:hint="cs"/>
          <w:sz w:val="22"/>
          <w:szCs w:val="22"/>
          <w:rtl/>
        </w:rPr>
        <w:t>7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3B439B07" wp14:editId="2B9F2F50">
            <wp:extent cx="314325" cy="304800"/>
            <wp:effectExtent l="0" t="0" r="9525" b="0"/>
            <wp:docPr id="7" name="Picture 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F29"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>ناگفته پیداست رنگ‌ها</w:t>
      </w:r>
      <w:r w:rsidR="00E906CE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>ی سرد</w:t>
      </w:r>
      <w:r w:rsidR="00E906CE"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معرف سرما، خنکی و یخ‌زدگی است. این رنگ‌ها وابستگی خاصی به مایعات به خصوص آب دارند و به لحاظ رنگی مثلثی بین "آبی، سبز، سفید" هستند. بالاترین تضادشان با رنگ‌های گرم است و با پس‌زمینه‌های تیره و روشن به خوبی چِفت می‌شوند</w:t>
      </w:r>
      <w:r w:rsidR="00E906CE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 .</w:t>
      </w:r>
      <w:r w:rsidR="00E003FA" w:rsidRPr="00A9081F">
        <w:rPr>
          <w:rFonts w:ascii="Helvetica" w:hAnsi="Helvetica" w:cs="B Zar"/>
          <w:sz w:val="22"/>
          <w:szCs w:val="22"/>
        </w:rPr>
        <w:br/>
      </w:r>
      <w:r w:rsidR="00E003FA" w:rsidRPr="00A9081F">
        <w:rPr>
          <w:rFonts w:ascii="Helvetica" w:hAnsi="Helvetica" w:cs="B Zar"/>
          <w:sz w:val="22"/>
          <w:szCs w:val="22"/>
        </w:rPr>
        <w:br/>
      </w:r>
      <w:r w:rsidR="00E003FA" w:rsidRPr="00A9081F">
        <w:rPr>
          <w:rFonts w:ascii="Helvetica" w:hAnsi="Helvetica" w:cs="B Zar"/>
          <w:sz w:val="22"/>
          <w:szCs w:val="22"/>
          <w:shd w:val="clear" w:color="auto" w:fill="FFFFFF"/>
        </w:rPr>
        <w:t> </w:t>
      </w:r>
      <w:r w:rsidR="00E906CE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8 </w:t>
      </w:r>
      <w:r w:rsidR="00261DDA"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5B9DE236" wp14:editId="52FC1B91">
            <wp:extent cx="304800" cy="304800"/>
            <wp:effectExtent l="0" t="0" r="0" b="0"/>
            <wp:docPr id="4" name="Picture 4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DDA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رنگ های سرد </w:t>
      </w:r>
      <w:r w:rsidR="00E003FA"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معرف انجماد هستند </w:t>
      </w:r>
      <w:r w:rsidR="00E906CE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>و</w:t>
      </w:r>
      <w:r w:rsidR="00E003FA"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اشاره به مرگ و نیستی دارند.</w:t>
      </w:r>
      <w:r w:rsidR="00E003FA" w:rsidRPr="00A9081F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</w:p>
    <w:p w:rsidR="00173823" w:rsidRPr="00F96A6D" w:rsidRDefault="00E906CE" w:rsidP="00F96A6D">
      <w:pPr>
        <w:bidi/>
        <w:jc w:val="left"/>
        <w:rPr>
          <w:rFonts w:ascii="Helvetica" w:hAnsi="Helvetica" w:cs="B Zar"/>
          <w:sz w:val="22"/>
          <w:szCs w:val="22"/>
          <w:shd w:val="clear" w:color="auto" w:fill="FFFFFF"/>
          <w:rtl/>
        </w:rPr>
      </w:pPr>
      <w:r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>9</w:t>
      </w:r>
      <w:r w:rsidR="00937AE9"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71D35357" wp14:editId="5331196E">
            <wp:extent cx="314325" cy="304800"/>
            <wp:effectExtent l="0" t="0" r="9525" b="0"/>
            <wp:docPr id="10" name="Picture 10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>رنگ‌ها</w:t>
      </w:r>
      <w:r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>ی سرد</w:t>
      </w:r>
      <w:r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به نوعی حالت طراوت و جوانی دارند و در رنگ‌های تیره</w:t>
      </w:r>
      <w:r w:rsidR="00937AE9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 </w:t>
      </w:r>
      <w:r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>‌تر نوعی جا افتادگی را بیان می‌کنند</w:t>
      </w:r>
      <w:r w:rsidR="00937AE9" w:rsidRPr="00A9081F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</w:t>
      </w:r>
    </w:p>
    <w:p w:rsidR="00A9081F" w:rsidRDefault="00937AE9" w:rsidP="00A9081F">
      <w:pPr>
        <w:ind w:left="1985"/>
        <w:jc w:val="right"/>
        <w:rPr>
          <w:rFonts w:ascii="IRANSansWeb" w:eastAsia="Times New Roman" w:hAnsi="IRANSansWeb" w:cs="B Zar"/>
          <w:color w:val="2C2F34"/>
          <w:sz w:val="22"/>
          <w:szCs w:val="22"/>
          <w:rtl/>
        </w:rPr>
      </w:pPr>
      <w:r w:rsidRPr="00A9081F">
        <w:rPr>
          <w:rFonts w:cs="B Zar" w:hint="cs"/>
          <w:sz w:val="22"/>
          <w:szCs w:val="22"/>
          <w:rtl/>
        </w:rPr>
        <w:t>10</w:t>
      </w:r>
      <w:r w:rsidR="00A9081F"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473371B2" wp14:editId="1B9D9F6B">
            <wp:extent cx="304800" cy="304800"/>
            <wp:effectExtent l="0" t="0" r="0" b="0"/>
            <wp:docPr id="11" name="Picture 11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81F" w:rsidRPr="00CC776E">
        <w:rPr>
          <w:rFonts w:ascii="Helvetica" w:hAnsi="Helvetica" w:cs="Helvetica"/>
          <w:sz w:val="24"/>
          <w:szCs w:val="24"/>
          <w:shd w:val="clear" w:color="auto" w:fill="FFFFFF"/>
          <w:rtl/>
        </w:rPr>
        <w:t xml:space="preserve"> رنگ‌ها</w:t>
      </w:r>
      <w:r w:rsidR="00A9081F">
        <w:rPr>
          <w:rFonts w:ascii="Helvetica" w:hAnsi="Helvetica" w:cs="Helvetica" w:hint="cs"/>
          <w:sz w:val="24"/>
          <w:szCs w:val="24"/>
          <w:shd w:val="clear" w:color="auto" w:fill="FFFFFF"/>
          <w:rtl/>
        </w:rPr>
        <w:t>ی سرد</w:t>
      </w:r>
      <w:r w:rsidR="00A9081F" w:rsidRPr="00CC776E">
        <w:rPr>
          <w:rFonts w:ascii="Helvetica" w:hAnsi="Helvetica" w:cs="Helvetica"/>
          <w:sz w:val="24"/>
          <w:szCs w:val="24"/>
          <w:shd w:val="clear" w:color="auto" w:fill="FFFFFF"/>
          <w:rtl/>
        </w:rPr>
        <w:t xml:space="preserve"> </w:t>
      </w:r>
      <w:r w:rsidR="00A9081F">
        <w:rPr>
          <w:rFonts w:ascii="Helvetica" w:hAnsi="Helvetica" w:cs="Helvetica" w:hint="cs"/>
          <w:sz w:val="24"/>
          <w:szCs w:val="24"/>
          <w:shd w:val="clear" w:color="auto" w:fill="FFFFFF"/>
          <w:rtl/>
        </w:rPr>
        <w:t>، رنگ هایی</w:t>
      </w:r>
      <w:r w:rsidR="00A9081F" w:rsidRPr="00CC776E">
        <w:rPr>
          <w:rFonts w:ascii="Helvetica" w:hAnsi="Helvetica" w:cs="Helvetica"/>
          <w:sz w:val="24"/>
          <w:szCs w:val="24"/>
          <w:shd w:val="clear" w:color="auto" w:fill="FFFFFF"/>
          <w:rtl/>
        </w:rPr>
        <w:t xml:space="preserve"> هستند که </w:t>
      </w:r>
      <w:r w:rsidR="00A9081F">
        <w:rPr>
          <w:rFonts w:ascii="Helvetica" w:hAnsi="Helvetica" w:cs="Helvetica" w:hint="cs"/>
          <w:sz w:val="24"/>
          <w:szCs w:val="24"/>
          <w:shd w:val="clear" w:color="auto" w:fill="FFFFFF"/>
          <w:rtl/>
        </w:rPr>
        <w:t>ما</w:t>
      </w:r>
      <w:r w:rsidR="00A9081F" w:rsidRPr="00CC776E">
        <w:rPr>
          <w:rFonts w:ascii="Helvetica" w:hAnsi="Helvetica" w:cs="Helvetica"/>
          <w:sz w:val="24"/>
          <w:szCs w:val="24"/>
          <w:shd w:val="clear" w:color="auto" w:fill="FFFFFF"/>
          <w:rtl/>
        </w:rPr>
        <w:t xml:space="preserve"> در یک تابستان گرم </w:t>
      </w:r>
      <w:r w:rsidR="00A9081F">
        <w:rPr>
          <w:rFonts w:ascii="Helvetica" w:hAnsi="Helvetica" w:cs="Helvetica" w:hint="cs"/>
          <w:sz w:val="24"/>
          <w:szCs w:val="24"/>
          <w:shd w:val="clear" w:color="auto" w:fill="FFFFFF"/>
          <w:rtl/>
        </w:rPr>
        <w:t xml:space="preserve">دوست </w:t>
      </w:r>
      <w:r w:rsidR="00A9081F" w:rsidRPr="00CC776E">
        <w:rPr>
          <w:rFonts w:ascii="Helvetica" w:hAnsi="Helvetica" w:cs="Helvetica"/>
          <w:sz w:val="24"/>
          <w:szCs w:val="24"/>
          <w:shd w:val="clear" w:color="auto" w:fill="FFFFFF"/>
          <w:rtl/>
        </w:rPr>
        <w:t xml:space="preserve"> </w:t>
      </w:r>
      <w:r w:rsidR="00A9081F">
        <w:rPr>
          <w:rFonts w:ascii="Helvetica" w:hAnsi="Helvetica" w:cs="Helvetica" w:hint="cs"/>
          <w:sz w:val="24"/>
          <w:szCs w:val="24"/>
          <w:shd w:val="clear" w:color="auto" w:fill="FFFFFF"/>
          <w:rtl/>
        </w:rPr>
        <w:t>نداریم</w:t>
      </w:r>
      <w:r w:rsidR="00A9081F" w:rsidRPr="00CC776E">
        <w:rPr>
          <w:rFonts w:ascii="Helvetica" w:hAnsi="Helvetica" w:cs="Helvetica"/>
          <w:sz w:val="24"/>
          <w:szCs w:val="24"/>
          <w:shd w:val="clear" w:color="auto" w:fill="FFFFFF"/>
          <w:rtl/>
        </w:rPr>
        <w:t xml:space="preserve"> به سراغ</w:t>
      </w:r>
      <w:r w:rsidR="00A9081F">
        <w:rPr>
          <w:rFonts w:ascii="Helvetica" w:hAnsi="Helvetica" w:cs="Helvetica" w:hint="cs"/>
          <w:sz w:val="24"/>
          <w:szCs w:val="24"/>
          <w:shd w:val="clear" w:color="auto" w:fill="FFFFFF"/>
          <w:rtl/>
        </w:rPr>
        <w:t>م</w:t>
      </w:r>
      <w:r w:rsidR="00A9081F" w:rsidRPr="00CC776E">
        <w:rPr>
          <w:rFonts w:ascii="Helvetica" w:hAnsi="Helvetica" w:cs="Helvetica"/>
          <w:sz w:val="24"/>
          <w:szCs w:val="24"/>
          <w:shd w:val="clear" w:color="auto" w:fill="FFFFFF"/>
          <w:rtl/>
        </w:rPr>
        <w:t>ان بیاید</w:t>
      </w:r>
      <w:r w:rsidR="00A9081F">
        <w:rPr>
          <w:rFonts w:ascii="Helvetica" w:hAnsi="Helvetica" w:cs="Helvetica" w:hint="cs"/>
          <w:sz w:val="24"/>
          <w:szCs w:val="24"/>
          <w:shd w:val="clear" w:color="auto" w:fill="FFFFFF"/>
          <w:rtl/>
        </w:rPr>
        <w:t>.</w:t>
      </w:r>
    </w:p>
    <w:p w:rsidR="00173823" w:rsidRPr="00C217C1" w:rsidRDefault="00A9081F" w:rsidP="00F96A6D">
      <w:pPr>
        <w:ind w:left="1985"/>
        <w:jc w:val="right"/>
        <w:rPr>
          <w:rFonts w:cs="B Titr"/>
          <w:rtl/>
        </w:rPr>
      </w:pPr>
      <w:r>
        <w:rPr>
          <w:rFonts w:ascii="Helvetica" w:hAnsi="Helvetica" w:cs="B Zar" w:hint="cs"/>
          <w:sz w:val="22"/>
          <w:szCs w:val="22"/>
          <w:shd w:val="clear" w:color="auto" w:fill="FFFFFF"/>
          <w:rtl/>
        </w:rPr>
        <w:lastRenderedPageBreak/>
        <w:t>11</w:t>
      </w:r>
      <w:r w:rsidRPr="00A9081F">
        <w:rPr>
          <w:rFonts w:cs="B Zar"/>
          <w:noProof/>
          <w:sz w:val="22"/>
          <w:szCs w:val="22"/>
          <w:rtl/>
        </w:rPr>
        <w:t xml:space="preserve"> 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32AF712C" wp14:editId="0F957862">
            <wp:extent cx="314325" cy="304800"/>
            <wp:effectExtent l="0" t="0" r="9525" b="0"/>
            <wp:docPr id="8" name="Picture 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6CE"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>خورشید سر منشا خانواده</w:t>
      </w:r>
      <w:r w:rsidR="00E906CE" w:rsidRPr="00A9081F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E906CE" w:rsidRPr="00A9081F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رنگ‌های گرم است. بهره‌گیری 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>از این خانواده حالت‌های روانی متفاوتی را القا می‌کند، گرمایی از جنسِ حرارت بالای آتش و از طرفی گرمای مطلوبِ یک بخاری یا شومینه</w:t>
      </w:r>
      <w:r w:rsidR="00E906CE" w:rsidRPr="00E906CE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خانگی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>.</w:t>
      </w:r>
      <w:r w:rsidR="00E906CE" w:rsidRPr="00E906CE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استفاده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از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این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رنگ‌ها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به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سادگی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بهره‌گیری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از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رنگ‌های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سرد</w:t>
      </w:r>
      <w:r w:rsidR="00E906CE" w:rsidRPr="00E906CE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نیست</w:t>
      </w:r>
      <w:r w:rsidR="00E906CE" w:rsidRPr="00E906CE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 .</w:t>
      </w:r>
      <w:r w:rsidR="000865DC">
        <w:rPr>
          <w:rFonts w:ascii="Helvetica" w:hAnsi="Helvetica" w:cs="Helvetica"/>
          <w:shd w:val="clear" w:color="auto" w:fill="FFFFFF"/>
        </w:rPr>
        <w:t> </w:t>
      </w:r>
      <w:r w:rsidR="000865DC">
        <w:rPr>
          <w:rFonts w:ascii="Helvetica" w:hAnsi="Helvetica" w:cs="Helvetica"/>
        </w:rPr>
        <w:br/>
      </w:r>
      <w:r w:rsidR="000865DC">
        <w:rPr>
          <w:rFonts w:ascii="Helvetica" w:hAnsi="Helvetica" w:cs="Helvetica"/>
          <w:shd w:val="clear" w:color="auto" w:fill="FFFFFF"/>
        </w:rPr>
        <w:t> </w:t>
      </w:r>
      <w:r w:rsidR="00F96A6D">
        <w:rPr>
          <w:rFonts w:ascii="Helvetica" w:hAnsi="Helvetica" w:cs="Helvetica" w:hint="cs"/>
          <w:shd w:val="clear" w:color="auto" w:fill="FFFFFF"/>
          <w:rtl/>
        </w:rPr>
        <w:t>12</w:t>
      </w:r>
      <w:r w:rsidR="00F96A6D" w:rsidRPr="00C217C1">
        <w:rPr>
          <w:rFonts w:cs="B Titr"/>
          <w:noProof/>
          <w:rtl/>
        </w:rPr>
        <w:drawing>
          <wp:inline distT="0" distB="0" distL="0" distR="0" wp14:anchorId="20C1CD8F" wp14:editId="45F7987A">
            <wp:extent cx="314325" cy="304800"/>
            <wp:effectExtent l="0" t="0" r="9525" b="0"/>
            <wp:docPr id="12" name="Picture 1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DC">
        <w:rPr>
          <w:rFonts w:ascii="Helvetica" w:hAnsi="Helvetica" w:cs="Helvetica"/>
          <w:shd w:val="clear" w:color="auto" w:fill="FFFFFF"/>
          <w:rtl/>
        </w:rPr>
        <w:t xml:space="preserve">زرد، نارنجی، قرمز و قهوه‌ای سر سلسله رنگ‌های خانواده </w:t>
      </w:r>
      <w:r w:rsidR="00E906CE">
        <w:rPr>
          <w:rFonts w:ascii="Helvetica" w:hAnsi="Helvetica" w:cs="Helvetica" w:hint="cs"/>
          <w:shd w:val="clear" w:color="auto" w:fill="FFFFFF"/>
          <w:rtl/>
        </w:rPr>
        <w:t xml:space="preserve">گرم </w:t>
      </w:r>
      <w:r w:rsidR="000865DC">
        <w:rPr>
          <w:rFonts w:ascii="Helvetica" w:hAnsi="Helvetica" w:cs="Helvetica"/>
          <w:shd w:val="clear" w:color="auto" w:fill="FFFFFF"/>
          <w:rtl/>
        </w:rPr>
        <w:t>هستند. بیشترین نقش را زرد و نارنجی و کمترین نقش را قرمز بازی می‌کند و جز در مواردی که قهوه‌ای حضور دارد قرمز نقش کمی دارد.گاهی سبز نیز در این رنگ‌ها جا باز می‌کند که نوعی خون‌گرمی و صمیمیت را به بیننده القا می‌کند</w:t>
      </w:r>
      <w:r w:rsidR="000865DC">
        <w:rPr>
          <w:rFonts w:ascii="Helvetica" w:hAnsi="Helvetica" w:cs="Helvetica" w:hint="cs"/>
          <w:shd w:val="clear" w:color="auto" w:fill="FFFFFF"/>
          <w:rtl/>
        </w:rPr>
        <w:t xml:space="preserve"> .</w:t>
      </w:r>
      <w:r w:rsidR="000865DC">
        <w:rPr>
          <w:rFonts w:ascii="Helvetica" w:hAnsi="Helvetica" w:cs="Helvetica"/>
        </w:rPr>
        <w:br/>
      </w:r>
      <w:r w:rsidR="000865DC">
        <w:rPr>
          <w:rFonts w:ascii="Helvetica" w:hAnsi="Helvetica" w:cs="Helvetica"/>
        </w:rPr>
        <w:br/>
      </w:r>
      <w:r w:rsidR="000865DC">
        <w:rPr>
          <w:rFonts w:ascii="Helvetica" w:hAnsi="Helvetica" w:cs="Helvetica"/>
          <w:shd w:val="clear" w:color="auto" w:fill="FFFFFF"/>
        </w:rPr>
        <w:t> </w:t>
      </w:r>
      <w:r w:rsidR="00F96A6D">
        <w:rPr>
          <w:rFonts w:ascii="Helvetica" w:hAnsi="Helvetica" w:cs="Helvetica" w:hint="cs"/>
          <w:shd w:val="clear" w:color="auto" w:fill="FFFFFF"/>
          <w:rtl/>
        </w:rPr>
        <w:t>13</w:t>
      </w:r>
      <w:r w:rsidR="00F96A6D"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32BF4275" wp14:editId="6E655D17">
            <wp:extent cx="304800" cy="304800"/>
            <wp:effectExtent l="0" t="0" r="0" b="0"/>
            <wp:docPr id="13" name="Picture 13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6D">
        <w:rPr>
          <w:rFonts w:ascii="Helvetica" w:hAnsi="Helvetica" w:cs="Helvetica" w:hint="cs"/>
          <w:shd w:val="clear" w:color="auto" w:fill="FFFFFF"/>
          <w:rtl/>
        </w:rPr>
        <w:t>رنگ های خانواده گرم نمی توانند</w:t>
      </w:r>
      <w:r w:rsidR="000865DC">
        <w:rPr>
          <w:rFonts w:ascii="Helvetica" w:hAnsi="Helvetica" w:cs="Helvetica"/>
          <w:shd w:val="clear" w:color="auto" w:fill="FFFFFF"/>
          <w:rtl/>
        </w:rPr>
        <w:t xml:space="preserve"> دو مفهوم متضاد را بیان کند. هم معرفِ مهربانی و صداقت و صمیمیت باشد هم دور افتادگی و مرگ حاصل از تشنگی و تنهایی را بگوی</w:t>
      </w:r>
      <w:r w:rsidR="00F96A6D">
        <w:rPr>
          <w:rFonts w:ascii="Helvetica" w:hAnsi="Helvetica" w:cs="Helvetica" w:hint="cs"/>
          <w:shd w:val="clear" w:color="auto" w:fill="FFFFFF"/>
          <w:rtl/>
        </w:rPr>
        <w:t>ن</w:t>
      </w:r>
      <w:r w:rsidR="000865DC">
        <w:rPr>
          <w:rFonts w:ascii="Helvetica" w:hAnsi="Helvetica" w:cs="Helvetica"/>
          <w:shd w:val="clear" w:color="auto" w:fill="FFFFFF"/>
          <w:rtl/>
        </w:rPr>
        <w:t>د</w:t>
      </w:r>
      <w:r w:rsidR="000865DC">
        <w:rPr>
          <w:rFonts w:ascii="Helvetica" w:hAnsi="Helvetica" w:cs="Helvetica" w:hint="cs"/>
          <w:shd w:val="clear" w:color="auto" w:fill="FFFFFF"/>
          <w:rtl/>
        </w:rPr>
        <w:t xml:space="preserve"> .</w:t>
      </w:r>
    </w:p>
    <w:p w:rsidR="00D03747" w:rsidRPr="00D03747" w:rsidRDefault="00173823" w:rsidP="00D03747">
      <w:pPr>
        <w:jc w:val="right"/>
        <w:rPr>
          <w:rFonts w:ascii="Helvetica" w:hAnsi="Helvetica" w:cs="B Zar"/>
          <w:sz w:val="22"/>
          <w:szCs w:val="22"/>
          <w:shd w:val="clear" w:color="auto" w:fill="FFFFFF"/>
          <w:rtl/>
        </w:rPr>
      </w:pPr>
      <w:r w:rsidRPr="00D03747">
        <w:rPr>
          <w:rFonts w:cs="B Zar" w:hint="cs"/>
          <w:sz w:val="22"/>
          <w:szCs w:val="22"/>
          <w:rtl/>
        </w:rPr>
        <w:t xml:space="preserve"> </w:t>
      </w:r>
      <w:r w:rsidR="00D03747" w:rsidRPr="00D03747">
        <w:rPr>
          <w:rFonts w:cs="B Zar" w:hint="cs"/>
          <w:sz w:val="22"/>
          <w:szCs w:val="22"/>
          <w:rtl/>
        </w:rPr>
        <w:t>14</w:t>
      </w:r>
      <w:r w:rsidRPr="00D03747">
        <w:rPr>
          <w:rFonts w:cs="B Zar"/>
          <w:noProof/>
          <w:sz w:val="22"/>
          <w:szCs w:val="22"/>
          <w:rtl/>
        </w:rPr>
        <w:drawing>
          <wp:inline distT="0" distB="0" distL="0" distR="0" wp14:anchorId="1E9E7618" wp14:editId="40252CE4">
            <wp:extent cx="314325" cy="304800"/>
            <wp:effectExtent l="0" t="0" r="9525" b="0"/>
            <wp:docPr id="9" name="Picture 9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747">
        <w:rPr>
          <w:rFonts w:cs="B Zar" w:hint="cs"/>
          <w:sz w:val="22"/>
          <w:szCs w:val="22"/>
          <w:rtl/>
        </w:rPr>
        <w:t xml:space="preserve"> </w:t>
      </w:r>
      <w:r w:rsidR="00D03747" w:rsidRPr="00D03747">
        <w:rPr>
          <w:rFonts w:cs="B Zar" w:hint="cs"/>
          <w:sz w:val="22"/>
          <w:szCs w:val="22"/>
          <w:rtl/>
        </w:rPr>
        <w:t>رنگ های تند و پر ادویه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>ذات این خانواده مثل اساس محصولاتش دو دسته بیشتر ندارد، دوست‌داران سینه چاک و دشمنان قسم خورده.</w:t>
      </w:r>
      <w:r w:rsidR="00D03747" w:rsidRPr="00D03747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احساسی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که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از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این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آثار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به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بیننده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منتقل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می </w:t>
      </w:r>
      <w:r w:rsidR="00D03747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>شود کاملا مرتبط با علاقه و نفرتش نسبت به خوراکی‌های تند و ترش است.</w:t>
      </w:r>
    </w:p>
    <w:p w:rsidR="002E32FE" w:rsidRDefault="00D03747" w:rsidP="002E32FE">
      <w:pPr>
        <w:jc w:val="right"/>
        <w:rPr>
          <w:rFonts w:ascii="Helvetica" w:hAnsi="Helvetica" w:cs="B Zar"/>
          <w:sz w:val="22"/>
          <w:szCs w:val="22"/>
          <w:shd w:val="clear" w:color="auto" w:fill="FFFFFF"/>
          <w:rtl/>
        </w:rPr>
      </w:pPr>
      <w:r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15</w:t>
      </w:r>
      <w:r w:rsidRPr="00D03747">
        <w:rPr>
          <w:rFonts w:cs="B Zar"/>
          <w:noProof/>
          <w:sz w:val="22"/>
          <w:szCs w:val="22"/>
          <w:rtl/>
        </w:rPr>
        <w:drawing>
          <wp:inline distT="0" distB="0" distL="0" distR="0" wp14:anchorId="79E3F212" wp14:editId="38CA86A3">
            <wp:extent cx="304800" cy="304800"/>
            <wp:effectExtent l="0" t="0" r="0" b="0"/>
            <wp:docPr id="14" name="Picture 14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747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Pr="00D03747">
        <w:rPr>
          <w:rFonts w:cs="B Zar" w:hint="cs"/>
          <w:sz w:val="22"/>
          <w:szCs w:val="22"/>
          <w:rtl/>
        </w:rPr>
        <w:t xml:space="preserve"> </w:t>
      </w:r>
      <w:r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همنشینی سبز و قرمز و زرد از یک سو و زرد و سبز از سوی دیگر معرفِ تندی و </w:t>
      </w:r>
      <w:r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شیرین</w:t>
      </w:r>
      <w:r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>ی است. گرچه این رنگ‌ها ذاتا رنگ‌های شادی هستند اما احتیاط در مواجهه با آن ها شرط عقل است</w:t>
      </w:r>
      <w:r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 .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</w:rPr>
        <w:t> </w:t>
      </w:r>
      <w:r w:rsidR="00DD53FB" w:rsidRPr="00D03747">
        <w:rPr>
          <w:rFonts w:ascii="Helvetica" w:hAnsi="Helvetica" w:cs="B Zar"/>
          <w:sz w:val="22"/>
          <w:szCs w:val="22"/>
        </w:rPr>
        <w:br/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</w:rPr>
        <w:t>  </w:t>
      </w:r>
      <w:r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16</w:t>
      </w:r>
      <w:r w:rsidRPr="00D03747">
        <w:rPr>
          <w:rFonts w:cs="B Zar"/>
          <w:noProof/>
          <w:sz w:val="22"/>
          <w:szCs w:val="22"/>
          <w:rtl/>
        </w:rPr>
        <w:drawing>
          <wp:inline distT="0" distB="0" distL="0" distR="0" wp14:anchorId="08404F80" wp14:editId="263689F7">
            <wp:extent cx="314325" cy="304800"/>
            <wp:effectExtent l="0" t="0" r="9525" b="0"/>
            <wp:docPr id="15" name="Picture 15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>ارتفاع رنگی</w:t>
      </w:r>
      <w:r w:rsidRPr="00D03747">
        <w:rPr>
          <w:rFonts w:cs="B Zar" w:hint="cs"/>
          <w:sz w:val="22"/>
          <w:szCs w:val="22"/>
          <w:rtl/>
        </w:rPr>
        <w:t xml:space="preserve"> </w:t>
      </w:r>
      <w:r w:rsidRPr="00D03747">
        <w:rPr>
          <w:rFonts w:cs="B Zar" w:hint="cs"/>
          <w:sz w:val="22"/>
          <w:szCs w:val="22"/>
          <w:rtl/>
        </w:rPr>
        <w:t>رنگ های تند و پر ادویه</w:t>
      </w:r>
      <w:r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>نسبتا یکسان و کنتراستِ رنگیشان نسبتا بالاست و معمولا رنگ‌ها از سه نقطه</w:t>
      </w:r>
      <w:r w:rsidR="00DD53FB" w:rsidRPr="00D03747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مجزای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چرخه</w:t>
      </w:r>
      <w:r w:rsidR="00DD53FB" w:rsidRPr="00D03747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رنگی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سر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از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اثرِ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ما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در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می‌آورند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>.</w:t>
      </w:r>
    </w:p>
    <w:p w:rsidR="00DD53FB" w:rsidRPr="00D03747" w:rsidRDefault="002E32FE" w:rsidP="002E32FE">
      <w:pPr>
        <w:jc w:val="right"/>
        <w:rPr>
          <w:rFonts w:ascii="Helvetica" w:hAnsi="Helvetica" w:cs="B Zar"/>
          <w:sz w:val="22"/>
          <w:szCs w:val="22"/>
          <w:shd w:val="clear" w:color="auto" w:fill="FFFFFF"/>
          <w:rtl/>
        </w:rPr>
      </w:pPr>
      <w:r>
        <w:rPr>
          <w:rFonts w:ascii="Helvetica" w:hAnsi="Helvetica" w:cs="B Zar" w:hint="cs"/>
          <w:sz w:val="22"/>
          <w:szCs w:val="22"/>
          <w:shd w:val="clear" w:color="auto" w:fill="FFFFFF"/>
          <w:rtl/>
        </w:rPr>
        <w:t>17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2CB8F658" wp14:editId="4ECF57B3">
            <wp:extent cx="304800" cy="304800"/>
            <wp:effectExtent l="0" t="0" r="0" b="0"/>
            <wp:docPr id="17" name="Picture 17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3FB" w:rsidRPr="00D03747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م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کزیک و </w:t>
      </w:r>
      <w:r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اسپانیا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اولین کشورهایی هستند که با دیدن رنگ‌ها</w:t>
      </w:r>
      <w:r w:rsidR="00D03747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>ی تند و پر ادویه</w:t>
      </w:r>
      <w:r w:rsidR="00DD53FB" w:rsidRPr="00D03747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به ذهنمان می‌رسند</w:t>
      </w:r>
      <w:r w:rsidR="00DD53FB" w:rsidRPr="00D03747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 .</w:t>
      </w:r>
      <w:r w:rsidRPr="002E32FE">
        <w:rPr>
          <w:rFonts w:cs="B Zar"/>
          <w:noProof/>
          <w:sz w:val="22"/>
          <w:szCs w:val="22"/>
          <w:rtl/>
        </w:rPr>
        <w:t xml:space="preserve"> </w:t>
      </w:r>
    </w:p>
    <w:p w:rsidR="00173823" w:rsidRPr="000A7F61" w:rsidRDefault="00173823" w:rsidP="00DD53FB">
      <w:pPr>
        <w:ind w:left="1985"/>
        <w:jc w:val="right"/>
        <w:rPr>
          <w:rFonts w:ascii="Helvetica" w:hAnsi="Helvetica" w:cs="Helvetica"/>
          <w:shd w:val="clear" w:color="auto" w:fill="FFFFFF"/>
          <w:rtl/>
        </w:rPr>
      </w:pPr>
    </w:p>
    <w:p w:rsidR="00696689" w:rsidRDefault="00173823" w:rsidP="00696689">
      <w:pPr>
        <w:ind w:left="2160"/>
        <w:jc w:val="right"/>
        <w:rPr>
          <w:rFonts w:ascii="Helvetica" w:hAnsi="Helvetica" w:cs="Helvetica"/>
          <w:shd w:val="clear" w:color="auto" w:fill="FFFFFF"/>
          <w:rtl/>
        </w:rPr>
      </w:pPr>
      <w:r w:rsidRPr="00C217C1">
        <w:rPr>
          <w:rFonts w:cs="B Titr" w:hint="cs"/>
          <w:noProof/>
          <w:rtl/>
        </w:rPr>
        <w:t>1</w:t>
      </w:r>
      <w:r w:rsidR="00696689">
        <w:rPr>
          <w:rFonts w:cs="B Titr" w:hint="cs"/>
          <w:noProof/>
          <w:rtl/>
        </w:rPr>
        <w:t>8</w:t>
      </w:r>
      <w:r w:rsidR="002E1CB5" w:rsidRPr="00C217C1">
        <w:rPr>
          <w:rFonts w:cs="B Titr"/>
          <w:noProof/>
          <w:rtl/>
        </w:rPr>
        <w:drawing>
          <wp:inline distT="0" distB="0" distL="0" distR="0" wp14:anchorId="4CBE0DC3" wp14:editId="3222C935">
            <wp:extent cx="314325" cy="304800"/>
            <wp:effectExtent l="0" t="0" r="9525" b="0"/>
            <wp:docPr id="47" name="Picture 4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C1">
        <w:rPr>
          <w:rFonts w:ascii="IRANSansWeb" w:eastAsia="Times New Roman" w:hAnsi="IRANSansWeb" w:cs="B Titr"/>
          <w:color w:val="2C2F34"/>
          <w:rtl/>
        </w:rPr>
        <w:t xml:space="preserve"> </w:t>
      </w:r>
      <w:r w:rsidR="00696689">
        <w:rPr>
          <w:rFonts w:ascii="Helvetica" w:hAnsi="Helvetica" w:cs="Helvetica"/>
          <w:shd w:val="clear" w:color="auto" w:fill="FFFFFF"/>
          <w:rtl/>
        </w:rPr>
        <w:t>هر چه در خانواده رنگ‌های تند و پر ادویه احتیاط لازم بود را برای این خانواده می‌توانیم کنار بگذاریم. این رنگ‌ها معرف شیرینی و خوشمزگی هستند. صورتی، قرمز، سفید، شیری، قهوه‌ای شکلاتی از سردمدارانِ رنگ‌های این خانواده دوست داشتنی‌اند</w:t>
      </w:r>
      <w:r w:rsidR="00696689">
        <w:rPr>
          <w:rFonts w:ascii="Helvetica" w:hAnsi="Helvetica" w:cs="Helvetica" w:hint="cs"/>
          <w:shd w:val="clear" w:color="auto" w:fill="FFFFFF"/>
          <w:rtl/>
        </w:rPr>
        <w:t xml:space="preserve"> .</w:t>
      </w:r>
      <w:r w:rsidR="00696689" w:rsidRPr="00696689">
        <w:rPr>
          <w:rFonts w:ascii="Helvetica" w:hAnsi="Helvetica" w:cs="Helvetica"/>
          <w:shd w:val="clear" w:color="auto" w:fill="FFFFFF"/>
          <w:rtl/>
        </w:rPr>
        <w:t xml:space="preserve"> </w:t>
      </w:r>
      <w:r w:rsidR="005B129D">
        <w:rPr>
          <w:rFonts w:ascii="Helvetica" w:hAnsi="Helvetica" w:cs="Helvetica"/>
        </w:rPr>
        <w:br/>
      </w:r>
      <w:r w:rsidR="005B129D">
        <w:rPr>
          <w:rFonts w:ascii="Helvetica" w:hAnsi="Helvetica" w:cs="Helvetica"/>
          <w:shd w:val="clear" w:color="auto" w:fill="FFFFFF"/>
        </w:rPr>
        <w:t> </w:t>
      </w:r>
      <w:r w:rsidR="00696689">
        <w:rPr>
          <w:rFonts w:ascii="Helvetica" w:hAnsi="Helvetica" w:cs="Helvetica" w:hint="cs"/>
          <w:shd w:val="clear" w:color="auto" w:fill="FFFFFF"/>
          <w:rtl/>
        </w:rPr>
        <w:t>19</w:t>
      </w:r>
      <w:r w:rsidR="00696689" w:rsidRPr="00C217C1">
        <w:rPr>
          <w:rFonts w:cs="B Titr"/>
          <w:noProof/>
          <w:rtl/>
        </w:rPr>
        <w:drawing>
          <wp:inline distT="0" distB="0" distL="0" distR="0" wp14:anchorId="7C95368F" wp14:editId="035B03C3">
            <wp:extent cx="314325" cy="304800"/>
            <wp:effectExtent l="0" t="0" r="9525" b="0"/>
            <wp:docPr id="21" name="Picture 2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29D">
        <w:rPr>
          <w:rFonts w:ascii="Helvetica" w:hAnsi="Helvetica" w:cs="Helvetica"/>
          <w:shd w:val="clear" w:color="auto" w:fill="FFFFFF"/>
          <w:rtl/>
        </w:rPr>
        <w:t xml:space="preserve">این خانواده از معدود خانواده‌های رنگی است که با دو رنگ نیز به خوبی رسالت خود را انجام می‌دهد. این رنگ‌ها در بیننده احساس گرسنگی ایجاد و با لذتی ویژه همراهند. </w:t>
      </w:r>
    </w:p>
    <w:p w:rsidR="002E1CB5" w:rsidRDefault="00696689" w:rsidP="00696689">
      <w:pPr>
        <w:ind w:left="2160"/>
        <w:jc w:val="right"/>
        <w:rPr>
          <w:rFonts w:ascii="Helvetica" w:hAnsi="Helvetica" w:cs="Helvetica"/>
          <w:shd w:val="clear" w:color="auto" w:fill="FFFFFF"/>
          <w:rtl/>
        </w:rPr>
      </w:pPr>
      <w:r>
        <w:rPr>
          <w:rFonts w:ascii="Helvetica" w:hAnsi="Helvetica" w:cs="Helvetica" w:hint="cs"/>
          <w:shd w:val="clear" w:color="auto" w:fill="FFFFFF"/>
          <w:rtl/>
        </w:rPr>
        <w:t xml:space="preserve">20 </w:t>
      </w:r>
      <w:r w:rsidRPr="00A9081F">
        <w:rPr>
          <w:rFonts w:cs="B Zar"/>
          <w:noProof/>
          <w:sz w:val="22"/>
          <w:szCs w:val="22"/>
          <w:rtl/>
        </w:rPr>
        <w:drawing>
          <wp:inline distT="0" distB="0" distL="0" distR="0" wp14:anchorId="4A84C5B8" wp14:editId="62A1F151">
            <wp:extent cx="304800" cy="304800"/>
            <wp:effectExtent l="0" t="0" r="0" b="0"/>
            <wp:docPr id="20" name="Picture 20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hd w:val="clear" w:color="auto" w:fill="FFFFFF"/>
          <w:rtl/>
        </w:rPr>
        <w:t>رنگ‌ها</w:t>
      </w:r>
      <w:r>
        <w:rPr>
          <w:rFonts w:ascii="Helvetica" w:hAnsi="Helvetica" w:cs="Helvetica" w:hint="cs"/>
          <w:shd w:val="clear" w:color="auto" w:fill="FFFFFF"/>
          <w:rtl/>
        </w:rPr>
        <w:t>ی</w:t>
      </w:r>
      <w:r>
        <w:rPr>
          <w:rFonts w:ascii="Helvetica" w:hAnsi="Helvetica" w:cs="Helvetica"/>
          <w:shd w:val="clear" w:color="auto" w:fill="FFFFFF"/>
          <w:rtl/>
        </w:rPr>
        <w:t xml:space="preserve"> شیرین</w:t>
      </w:r>
      <w:r>
        <w:rPr>
          <w:rFonts w:ascii="Helvetica" w:hAnsi="Helvetica" w:cs="Helvetica"/>
          <w:shd w:val="clear" w:color="auto" w:fill="FFFFFF"/>
          <w:rtl/>
        </w:rPr>
        <w:t xml:space="preserve"> و خوشمز</w:t>
      </w:r>
      <w:r>
        <w:rPr>
          <w:rFonts w:ascii="Helvetica" w:hAnsi="Helvetica" w:cs="Helvetica" w:hint="cs"/>
          <w:shd w:val="clear" w:color="auto" w:fill="FFFFFF"/>
          <w:rtl/>
        </w:rPr>
        <w:t>ه</w:t>
      </w:r>
      <w:r>
        <w:rPr>
          <w:rFonts w:ascii="Helvetica" w:hAnsi="Helvetica" w:cs="Helvetica"/>
          <w:shd w:val="clear" w:color="auto" w:fill="FFFFFF"/>
          <w:rtl/>
        </w:rPr>
        <w:t> </w:t>
      </w:r>
      <w:r w:rsidR="005B129D">
        <w:rPr>
          <w:rFonts w:ascii="Helvetica" w:hAnsi="Helvetica" w:cs="Helvetica"/>
          <w:shd w:val="clear" w:color="auto" w:fill="FFFFFF"/>
          <w:rtl/>
        </w:rPr>
        <w:t xml:space="preserve"> این امکان را </w:t>
      </w:r>
      <w:r>
        <w:rPr>
          <w:rFonts w:ascii="Helvetica" w:hAnsi="Helvetica" w:cs="Helvetica" w:hint="cs"/>
          <w:shd w:val="clear" w:color="auto" w:fill="FFFFFF"/>
          <w:rtl/>
        </w:rPr>
        <w:t>ن</w:t>
      </w:r>
      <w:r w:rsidR="005B129D">
        <w:rPr>
          <w:rFonts w:ascii="Helvetica" w:hAnsi="Helvetica" w:cs="Helvetica"/>
          <w:shd w:val="clear" w:color="auto" w:fill="FFFFFF"/>
          <w:rtl/>
        </w:rPr>
        <w:t>دارند که حالت شه</w:t>
      </w:r>
      <w:r>
        <w:rPr>
          <w:rFonts w:ascii="Helvetica" w:hAnsi="Helvetica" w:cs="Helvetica"/>
          <w:shd w:val="clear" w:color="auto" w:fill="FFFFFF"/>
          <w:rtl/>
        </w:rPr>
        <w:t>وت‌پرستی را نیز به بیننده منتقل</w:t>
      </w:r>
      <w:r>
        <w:rPr>
          <w:rFonts w:ascii="Helvetica" w:hAnsi="Helvetica" w:cs="Helvetica" w:hint="cs"/>
          <w:shd w:val="clear" w:color="auto" w:fill="FFFFFF"/>
          <w:rtl/>
        </w:rPr>
        <w:t xml:space="preserve"> </w:t>
      </w:r>
      <w:r w:rsidR="005B129D">
        <w:rPr>
          <w:rFonts w:ascii="Helvetica" w:hAnsi="Helvetica" w:cs="Helvetica"/>
          <w:shd w:val="clear" w:color="auto" w:fill="FFFFFF"/>
          <w:rtl/>
        </w:rPr>
        <w:t>کنند</w:t>
      </w:r>
      <w:r w:rsidR="005B129D">
        <w:rPr>
          <w:rFonts w:ascii="Helvetica" w:hAnsi="Helvetica" w:cs="Helvetica" w:hint="cs"/>
          <w:shd w:val="clear" w:color="auto" w:fill="FFFFFF"/>
          <w:rtl/>
        </w:rPr>
        <w:t>.</w:t>
      </w:r>
    </w:p>
    <w:p w:rsidR="00C47B6A" w:rsidRDefault="00AB4596" w:rsidP="00EA3F10">
      <w:pPr>
        <w:jc w:val="right"/>
        <w:rPr>
          <w:rtl/>
        </w:rPr>
      </w:pPr>
      <w:r>
        <w:rPr>
          <w:rFonts w:cs="B Titr" w:hint="cs"/>
          <w:noProof/>
          <w:rtl/>
        </w:rPr>
        <w:lastRenderedPageBreak/>
        <w:t>21</w:t>
      </w:r>
      <w:r w:rsidRPr="00C217C1">
        <w:rPr>
          <w:rFonts w:cs="B Titr"/>
          <w:noProof/>
          <w:rtl/>
        </w:rPr>
        <w:drawing>
          <wp:inline distT="0" distB="0" distL="0" distR="0" wp14:anchorId="58F86AF5" wp14:editId="4D2C19A9">
            <wp:extent cx="314325" cy="304800"/>
            <wp:effectExtent l="0" t="0" r="9525" b="0"/>
            <wp:docPr id="22" name="Picture 2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B6A">
        <w:rPr>
          <w:rStyle w:val="Strong"/>
          <w:rFonts w:ascii="inherit" w:hAnsi="inherit" w:cs="Helvetica" w:hint="cs"/>
          <w:sz w:val="27"/>
          <w:szCs w:val="27"/>
          <w:bdr w:val="none" w:sz="0" w:space="0" w:color="auto" w:frame="1"/>
          <w:shd w:val="clear" w:color="auto" w:fill="FFFFFF"/>
          <w:rtl/>
        </w:rPr>
        <w:t xml:space="preserve"> </w:t>
      </w:r>
      <w:r w:rsidR="00EA3F10">
        <w:rPr>
          <w:rFonts w:ascii="Helvetica" w:hAnsi="Helvetica" w:cs="Helvetica"/>
          <w:shd w:val="clear" w:color="auto" w:fill="FFFFFF"/>
          <w:rtl/>
        </w:rPr>
        <w:t xml:space="preserve">اساس </w:t>
      </w:r>
      <w:r w:rsidR="00EA3F10">
        <w:rPr>
          <w:rFonts w:ascii="Helvetica" w:hAnsi="Helvetica" w:cs="Helvetica" w:hint="cs"/>
          <w:shd w:val="clear" w:color="auto" w:fill="FFFFFF"/>
          <w:rtl/>
        </w:rPr>
        <w:t xml:space="preserve">رنگ های تنومند : </w:t>
      </w:r>
      <w:r w:rsidR="00EA3F10">
        <w:rPr>
          <w:rFonts w:ascii="Helvetica" w:hAnsi="Helvetica" w:cs="Helvetica"/>
          <w:shd w:val="clear" w:color="auto" w:fill="FFFFFF"/>
          <w:rtl/>
        </w:rPr>
        <w:t xml:space="preserve">زرد، نارنجی، قرمز در پس زمینه‌های تیره است. </w:t>
      </w:r>
      <w:r w:rsidR="00C47B6A" w:rsidRPr="008C27E2">
        <w:rPr>
          <w:rStyle w:val="Strong"/>
          <w:rFonts w:ascii="inherit" w:hAnsi="inherit" w:cs="Helvetica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C47B6A">
        <w:rPr>
          <w:rFonts w:ascii="Helvetica" w:hAnsi="Helvetica" w:cs="Helvetica"/>
        </w:rPr>
        <w:br/>
      </w:r>
      <w:r w:rsidR="00C47B6A">
        <w:rPr>
          <w:rFonts w:ascii="Helvetica" w:hAnsi="Helvetica" w:cs="Helvetica"/>
          <w:shd w:val="clear" w:color="auto" w:fill="FFFFFF"/>
        </w:rPr>
        <w:t> </w:t>
      </w:r>
      <w:r w:rsidR="00C47B6A">
        <w:rPr>
          <w:rFonts w:ascii="Helvetica" w:hAnsi="Helvetica" w:cs="Helvetica"/>
          <w:shd w:val="clear" w:color="auto" w:fill="FFFFFF"/>
          <w:rtl/>
        </w:rPr>
        <w:t>این رنگ‌ها القاکننده عظمتِ بنا یا قدرتِ شخصی است. این رنگ‌ها قوی و تنومند هستند اما این قدرت صرفا جسمی است و اثر</w:t>
      </w:r>
      <w:r w:rsidR="00EA3F10">
        <w:rPr>
          <w:rFonts w:ascii="Helvetica" w:hAnsi="Helvetica" w:cs="Helvetica" w:hint="cs"/>
          <w:shd w:val="clear" w:color="auto" w:fill="FFFFFF"/>
          <w:rtl/>
        </w:rPr>
        <w:t>ی</w:t>
      </w:r>
      <w:r w:rsidR="00C47B6A">
        <w:rPr>
          <w:rFonts w:ascii="Helvetica" w:hAnsi="Helvetica" w:cs="Helvetica"/>
          <w:shd w:val="clear" w:color="auto" w:fill="FFFFFF"/>
          <w:rtl/>
        </w:rPr>
        <w:t xml:space="preserve"> از قدرت در عقل ندارند. این رنگ‌ها ذاتا جسمانی، اثر گذار و در عین حال زودگذرند. </w:t>
      </w:r>
    </w:p>
    <w:p w:rsidR="00E906CE" w:rsidRPr="008C27E2" w:rsidRDefault="00A83406" w:rsidP="005173AC">
      <w:pPr>
        <w:jc w:val="right"/>
        <w:rPr>
          <w:rFonts w:ascii="inherit" w:hAnsi="inherit" w:cs="Helvetica"/>
          <w:b/>
          <w:bCs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 w:hint="cs"/>
          <w:shd w:val="clear" w:color="auto" w:fill="FFFFFF"/>
          <w:rtl/>
        </w:rPr>
        <w:t>22</w:t>
      </w:r>
      <w:bookmarkStart w:id="0" w:name="_GoBack"/>
      <w:bookmarkEnd w:id="0"/>
      <w:r w:rsidR="00C47B6A">
        <w:rPr>
          <w:rFonts w:ascii="Helvetica" w:hAnsi="Helvetica" w:cs="Helvetica" w:hint="cs"/>
          <w:shd w:val="clear" w:color="auto" w:fill="FFFFFF"/>
          <w:rtl/>
        </w:rPr>
        <w:t>-</w:t>
      </w:r>
      <w:r w:rsidR="005173AC" w:rsidRPr="00C217C1">
        <w:rPr>
          <w:rFonts w:cs="B Titr"/>
          <w:noProof/>
          <w:rtl/>
        </w:rPr>
        <w:drawing>
          <wp:inline distT="0" distB="0" distL="0" distR="0" wp14:anchorId="21D21BF5" wp14:editId="148753DB">
            <wp:extent cx="314325" cy="304800"/>
            <wp:effectExtent l="0" t="0" r="9525" b="0"/>
            <wp:docPr id="23" name="Picture 23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3AC" w:rsidRPr="005173AC">
        <w:rPr>
          <w:rFonts w:ascii="Helvetica" w:hAnsi="Helvetica" w:cs="Helvetica"/>
          <w:shd w:val="clear" w:color="auto" w:fill="FFFFFF"/>
          <w:rtl/>
        </w:rPr>
        <w:t xml:space="preserve"> </w:t>
      </w:r>
      <w:r w:rsidR="005173AC">
        <w:rPr>
          <w:rFonts w:ascii="Helvetica" w:hAnsi="Helvetica" w:cs="Helvetica"/>
          <w:shd w:val="clear" w:color="auto" w:fill="FFFFFF"/>
          <w:rtl/>
        </w:rPr>
        <w:t>اگر می‌خواهید از جواهر اثری به نمایش بگذارید بی‌درنگ خانواده رنگ‌ها</w:t>
      </w:r>
      <w:r w:rsidR="005173AC">
        <w:rPr>
          <w:rFonts w:ascii="Helvetica" w:hAnsi="Helvetica" w:cs="Helvetica" w:hint="cs"/>
          <w:shd w:val="clear" w:color="auto" w:fill="FFFFFF"/>
          <w:rtl/>
        </w:rPr>
        <w:t>ی ظریف</w:t>
      </w:r>
      <w:r w:rsidR="005173AC">
        <w:rPr>
          <w:rFonts w:ascii="Helvetica" w:hAnsi="Helvetica" w:cs="Helvetica"/>
          <w:shd w:val="clear" w:color="auto" w:fill="FFFFFF"/>
          <w:rtl/>
        </w:rPr>
        <w:t xml:space="preserve"> را نمایش دهید، نفسانیت و دقت و ظرافت شاخصه اصلیِ این رنگ‌هاست، این رنگ‌ها اصالتا زنانه و تجملاتی هستند .گرچه بنفش رنگ اصلیِ این خانواده است اما هر رنگی که در کنار پس زمینه‌های تیره بتواند ظرافت و سلیقه را به رخ بیننده بکشد در این پالت رنگی جای می‌گیرد</w:t>
      </w:r>
      <w:r w:rsidR="005173AC">
        <w:rPr>
          <w:rFonts w:ascii="Helvetica" w:hAnsi="Helvetica" w:cs="Helvetica" w:hint="cs"/>
          <w:shd w:val="clear" w:color="auto" w:fill="FFFFFF"/>
          <w:rtl/>
        </w:rPr>
        <w:t xml:space="preserve"> .</w:t>
      </w:r>
      <w:r w:rsidR="005173AC" w:rsidRPr="005173AC">
        <w:rPr>
          <w:rFonts w:ascii="Helvetica" w:hAnsi="Helvetica" w:cs="Helvetica"/>
          <w:shd w:val="clear" w:color="auto" w:fill="FFFFFF"/>
          <w:rtl/>
        </w:rPr>
        <w:t xml:space="preserve"> </w:t>
      </w:r>
      <w:r w:rsidR="00E906CE">
        <w:rPr>
          <w:rFonts w:ascii="Helvetica" w:hAnsi="Helvetica" w:cs="Helvetica"/>
        </w:rPr>
        <w:br/>
      </w:r>
      <w:r w:rsidR="00E906CE">
        <w:rPr>
          <w:rFonts w:ascii="Helvetica" w:hAnsi="Helvetica" w:cs="Helvetica"/>
          <w:shd w:val="clear" w:color="auto" w:fill="FFFFFF"/>
        </w:rPr>
        <w:t> </w:t>
      </w:r>
      <w:r w:rsidR="00E906CE">
        <w:rPr>
          <w:rStyle w:val="Strong"/>
          <w:rFonts w:ascii="inherit" w:hAnsi="inherit" w:cs="Helvetica" w:hint="cs"/>
          <w:noProof/>
          <w:sz w:val="27"/>
          <w:szCs w:val="27"/>
          <w:bdr w:val="none" w:sz="0" w:space="0" w:color="auto" w:frame="1"/>
          <w:shd w:val="clear" w:color="auto" w:fill="FFFFFF"/>
          <w:rtl/>
        </w:rPr>
        <w:t xml:space="preserve"> </w:t>
      </w:r>
    </w:p>
    <w:p w:rsidR="00C47B6A" w:rsidRDefault="00C47B6A" w:rsidP="005B129D">
      <w:pPr>
        <w:ind w:left="2160"/>
        <w:jc w:val="right"/>
        <w:rPr>
          <w:rFonts w:ascii="Helvetica" w:hAnsi="Helvetica" w:cs="Helvetica"/>
          <w:shd w:val="clear" w:color="auto" w:fill="FFFFFF"/>
          <w:rtl/>
        </w:rPr>
      </w:pPr>
    </w:p>
    <w:p w:rsidR="00173823" w:rsidRPr="00C217C1" w:rsidRDefault="002E1CB5" w:rsidP="000A7F61">
      <w:pPr>
        <w:ind w:left="1985"/>
        <w:jc w:val="right"/>
        <w:rPr>
          <w:rFonts w:cs="B Titr"/>
          <w:noProof/>
          <w:rtl/>
        </w:rPr>
      </w:pPr>
      <w:r>
        <w:rPr>
          <w:rFonts w:ascii="Helvetica" w:hAnsi="Helvetica" w:cs="Helvetica"/>
          <w:shd w:val="clear" w:color="auto" w:fill="FFFFFF"/>
        </w:rPr>
        <w:t xml:space="preserve">  </w:t>
      </w:r>
      <w:r>
        <w:rPr>
          <w:rFonts w:ascii="Helvetica" w:hAnsi="Helvetica" w:cs="Helvetica"/>
          <w:shd w:val="clear" w:color="auto" w:fill="FFFFFF"/>
          <w:rtl/>
        </w:rPr>
        <w:t xml:space="preserve"> </w:t>
      </w:r>
    </w:p>
    <w:p w:rsidR="00173823" w:rsidRPr="007D3C2B" w:rsidRDefault="00D76672" w:rsidP="009E3DDF">
      <w:pPr>
        <w:bidi/>
        <w:ind w:left="1985"/>
        <w:jc w:val="left"/>
        <w:rPr>
          <w:rFonts w:cs="B Titr"/>
          <w:rtl/>
        </w:rPr>
      </w:pPr>
      <w:r w:rsidRPr="00D76672">
        <w:rPr>
          <w:rFonts w:ascii="inherit" w:hAnsi="inherit" w:cs="Helvetica"/>
          <w:b/>
          <w:bCs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D76672">
        <w:rPr>
          <w:rFonts w:ascii="Helvetica" w:hAnsi="Helvetica" w:cs="Helvetica"/>
        </w:rPr>
        <w:br/>
      </w:r>
      <w:r w:rsidRPr="00D76672">
        <w:rPr>
          <w:rFonts w:ascii="Helvetica" w:hAnsi="Helvetica" w:cs="Helvetica"/>
        </w:rPr>
        <w:br/>
      </w:r>
      <w:r w:rsidRPr="00D76672">
        <w:rPr>
          <w:rFonts w:ascii="Helvetica" w:hAnsi="Helvetica" w:cs="Helvetica"/>
          <w:shd w:val="clear" w:color="auto" w:fill="FFFFFF"/>
        </w:rPr>
        <w:t>  </w:t>
      </w:r>
    </w:p>
    <w:p w:rsidR="002C1F52" w:rsidRDefault="002C1F52"/>
    <w:sectPr w:rsidR="002C1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3"/>
    <w:rsid w:val="00067C7C"/>
    <w:rsid w:val="000865DC"/>
    <w:rsid w:val="000A7F61"/>
    <w:rsid w:val="000D19E9"/>
    <w:rsid w:val="00173823"/>
    <w:rsid w:val="00204A0F"/>
    <w:rsid w:val="002321D2"/>
    <w:rsid w:val="00261DDA"/>
    <w:rsid w:val="002A03E7"/>
    <w:rsid w:val="002C1F52"/>
    <w:rsid w:val="002E1CB5"/>
    <w:rsid w:val="002E32FE"/>
    <w:rsid w:val="00327709"/>
    <w:rsid w:val="003A0B7A"/>
    <w:rsid w:val="00476315"/>
    <w:rsid w:val="00491A5E"/>
    <w:rsid w:val="004D3C7D"/>
    <w:rsid w:val="005173AC"/>
    <w:rsid w:val="005607F6"/>
    <w:rsid w:val="00574648"/>
    <w:rsid w:val="00590C09"/>
    <w:rsid w:val="005A6201"/>
    <w:rsid w:val="005B129D"/>
    <w:rsid w:val="005B4F29"/>
    <w:rsid w:val="00667D36"/>
    <w:rsid w:val="00696689"/>
    <w:rsid w:val="00744EBD"/>
    <w:rsid w:val="007A7F22"/>
    <w:rsid w:val="00810A8F"/>
    <w:rsid w:val="008E1DC0"/>
    <w:rsid w:val="00937AE9"/>
    <w:rsid w:val="009E3DDF"/>
    <w:rsid w:val="00A32B0C"/>
    <w:rsid w:val="00A83406"/>
    <w:rsid w:val="00A9081F"/>
    <w:rsid w:val="00AB3FC9"/>
    <w:rsid w:val="00AB4596"/>
    <w:rsid w:val="00B444CD"/>
    <w:rsid w:val="00B75149"/>
    <w:rsid w:val="00B938A2"/>
    <w:rsid w:val="00BB5022"/>
    <w:rsid w:val="00C47B6A"/>
    <w:rsid w:val="00C80781"/>
    <w:rsid w:val="00CF0378"/>
    <w:rsid w:val="00D03747"/>
    <w:rsid w:val="00D140AD"/>
    <w:rsid w:val="00D275C5"/>
    <w:rsid w:val="00D76672"/>
    <w:rsid w:val="00DA2652"/>
    <w:rsid w:val="00DD53FB"/>
    <w:rsid w:val="00E003FA"/>
    <w:rsid w:val="00E739D0"/>
    <w:rsid w:val="00E906CE"/>
    <w:rsid w:val="00EA3F10"/>
    <w:rsid w:val="00EF0714"/>
    <w:rsid w:val="00F33B01"/>
    <w:rsid w:val="00F720F5"/>
    <w:rsid w:val="00F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6F70"/>
  <w15:chartTrackingRefBased/>
  <w15:docId w15:val="{8CBFF414-FE7B-498B-8CA8-3F746A5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0"/>
  </w:style>
  <w:style w:type="paragraph" w:styleId="Heading1">
    <w:name w:val="heading 1"/>
    <w:basedOn w:val="Normal"/>
    <w:next w:val="Normal"/>
    <w:link w:val="Heading1Char"/>
    <w:uiPriority w:val="9"/>
    <w:qFormat/>
    <w:rsid w:val="00E739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9D0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9D0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9D0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9D0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9D0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9D0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9D0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9D0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9D0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9D0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9D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39D0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9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39D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739D0"/>
    <w:rPr>
      <w:b/>
      <w:bCs/>
      <w:color w:val="2683C6" w:themeColor="accent6"/>
    </w:rPr>
  </w:style>
  <w:style w:type="character" w:styleId="Emphasis">
    <w:name w:val="Emphasis"/>
    <w:uiPriority w:val="20"/>
    <w:qFormat/>
    <w:rsid w:val="00E739D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739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9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D0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D0"/>
    <w:rPr>
      <w:b/>
      <w:bCs/>
      <w:i/>
      <w:iCs/>
    </w:rPr>
  </w:style>
  <w:style w:type="character" w:styleId="SubtleEmphasis">
    <w:name w:val="Subtle Emphasis"/>
    <w:uiPriority w:val="19"/>
    <w:qFormat/>
    <w:rsid w:val="00E739D0"/>
    <w:rPr>
      <w:i/>
      <w:iCs/>
    </w:rPr>
  </w:style>
  <w:style w:type="character" w:styleId="IntenseEmphasis">
    <w:name w:val="Intense Emphasis"/>
    <w:uiPriority w:val="21"/>
    <w:qFormat/>
    <w:rsid w:val="00E739D0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E739D0"/>
    <w:rPr>
      <w:b/>
      <w:bCs/>
    </w:rPr>
  </w:style>
  <w:style w:type="character" w:styleId="IntenseReference">
    <w:name w:val="Intense Reference"/>
    <w:uiPriority w:val="32"/>
    <w:qFormat/>
    <w:rsid w:val="00E739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739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9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82</cp:revision>
  <dcterms:created xsi:type="dcterms:W3CDTF">2020-07-09T20:58:00Z</dcterms:created>
  <dcterms:modified xsi:type="dcterms:W3CDTF">2020-07-21T14:16:00Z</dcterms:modified>
</cp:coreProperties>
</file>